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A32" w:rsidRPr="007E6A32" w:rsidRDefault="007E6A32" w:rsidP="007E6A32">
      <w:pPr>
        <w:spacing w:after="0" w:line="240" w:lineRule="auto"/>
        <w:jc w:val="both"/>
        <w:rPr>
          <w:rFonts w:ascii="Times New Roman" w:hAnsi="Times New Roman" w:cs="Times New Roman"/>
          <w:sz w:val="24"/>
          <w:szCs w:val="24"/>
          <w:lang w:val="en-GB"/>
        </w:rPr>
      </w:pPr>
      <w:r w:rsidRPr="007E6A32">
        <w:rPr>
          <w:rFonts w:ascii="Times New Roman" w:hAnsi="Times New Roman" w:cs="Times New Roman"/>
          <w:sz w:val="24"/>
          <w:szCs w:val="24"/>
          <w:lang w:val="en-GB"/>
        </w:rPr>
        <w:t xml:space="preserve">In response to the call for inputs of </w:t>
      </w:r>
      <w:r w:rsidRPr="007E6A32">
        <w:rPr>
          <w:rFonts w:ascii="Times New Roman" w:hAnsi="Times New Roman" w:cs="Times New Roman"/>
          <w:sz w:val="24"/>
          <w:szCs w:val="24"/>
          <w:lang w:val="en-GB"/>
        </w:rPr>
        <w:t>ISHR</w:t>
      </w:r>
      <w:r w:rsidRPr="007E6A32">
        <w:rPr>
          <w:rFonts w:ascii="Times New Roman" w:hAnsi="Times New Roman" w:cs="Times New Roman"/>
          <w:sz w:val="24"/>
          <w:szCs w:val="24"/>
          <w:lang w:val="en-GB"/>
        </w:rPr>
        <w:t>, Lithuania would like to provide the following information:</w:t>
      </w:r>
    </w:p>
    <w:p w:rsidR="007E6A32" w:rsidRPr="007E6A32" w:rsidRDefault="007E6A32" w:rsidP="007E6A32">
      <w:pPr>
        <w:spacing w:after="0" w:line="240" w:lineRule="auto"/>
        <w:jc w:val="both"/>
        <w:rPr>
          <w:rFonts w:ascii="Times New Roman" w:hAnsi="Times New Roman" w:cs="Times New Roman"/>
          <w:sz w:val="24"/>
          <w:szCs w:val="24"/>
          <w:lang w:val="en-GB"/>
        </w:rPr>
      </w:pPr>
    </w:p>
    <w:p w:rsidR="007E6A32" w:rsidRPr="007E6A32" w:rsidRDefault="007E6A32" w:rsidP="007E6A32">
      <w:pPr>
        <w:spacing w:after="0" w:line="240" w:lineRule="auto"/>
        <w:jc w:val="both"/>
        <w:rPr>
          <w:rFonts w:ascii="Times New Roman" w:hAnsi="Times New Roman" w:cs="Times New Roman"/>
          <w:b/>
          <w:bCs/>
          <w:sz w:val="24"/>
          <w:szCs w:val="24"/>
          <w:lang w:val="en-GB"/>
        </w:rPr>
      </w:pPr>
      <w:r w:rsidRPr="007E6A32">
        <w:rPr>
          <w:rFonts w:ascii="Times New Roman" w:hAnsi="Times New Roman" w:cs="Times New Roman"/>
          <w:b/>
          <w:bCs/>
          <w:sz w:val="24"/>
          <w:szCs w:val="24"/>
          <w:lang w:val="en-GB"/>
        </w:rPr>
        <w:t>Questions from Human Rights Council Elections Pledging Event 2021</w:t>
      </w:r>
    </w:p>
    <w:p w:rsidR="007E6A32" w:rsidRPr="007E6A32" w:rsidRDefault="007E6A32" w:rsidP="007E6A32">
      <w:pPr>
        <w:spacing w:after="0" w:line="240" w:lineRule="auto"/>
        <w:jc w:val="both"/>
        <w:rPr>
          <w:rFonts w:ascii="Times New Roman" w:hAnsi="Times New Roman" w:cs="Times New Roman"/>
          <w:sz w:val="24"/>
          <w:szCs w:val="24"/>
          <w:lang w:val="en-GB"/>
        </w:rPr>
      </w:pPr>
      <w:r w:rsidRPr="007E6A32">
        <w:rPr>
          <w:rFonts w:ascii="Times New Roman" w:hAnsi="Times New Roman" w:cs="Times New Roman"/>
          <w:b/>
          <w:bCs/>
          <w:color w:val="14171A"/>
          <w:sz w:val="24"/>
          <w:szCs w:val="24"/>
          <w:lang w:val="en-GB"/>
        </w:rPr>
        <w:t>Questions posed to all candidate States:</w:t>
      </w:r>
    </w:p>
    <w:p w:rsidR="00E177B3" w:rsidRPr="0081070E" w:rsidRDefault="007E6A32" w:rsidP="00E177B3">
      <w:pPr>
        <w:spacing w:after="0" w:line="240" w:lineRule="auto"/>
        <w:jc w:val="both"/>
        <w:rPr>
          <w:rFonts w:ascii="Times New Roman" w:hAnsi="Times New Roman" w:cs="Times New Roman"/>
          <w:b/>
          <w:sz w:val="24"/>
          <w:szCs w:val="24"/>
          <w:lang w:val="en-GB"/>
        </w:rPr>
      </w:pPr>
      <w:r w:rsidRPr="0081070E">
        <w:rPr>
          <w:rFonts w:ascii="Times New Roman" w:hAnsi="Times New Roman" w:cs="Times New Roman"/>
          <w:b/>
          <w:sz w:val="24"/>
          <w:szCs w:val="24"/>
          <w:lang w:val="en-GB"/>
        </w:rPr>
        <w:t>Question No. 1</w:t>
      </w:r>
      <w:r w:rsidR="00954A5A">
        <w:rPr>
          <w:rFonts w:ascii="Times New Roman" w:hAnsi="Times New Roman" w:cs="Times New Roman"/>
          <w:b/>
          <w:sz w:val="24"/>
          <w:szCs w:val="24"/>
          <w:lang w:val="en-GB"/>
        </w:rPr>
        <w:t xml:space="preserve"> </w:t>
      </w:r>
      <w:r w:rsidR="00E177B3">
        <w:rPr>
          <w:rFonts w:ascii="Times New Roman" w:hAnsi="Times New Roman" w:cs="Times New Roman"/>
          <w:b/>
          <w:sz w:val="24"/>
          <w:szCs w:val="24"/>
          <w:lang w:val="en-GB"/>
        </w:rPr>
        <w:t xml:space="preserve"> </w:t>
      </w:r>
    </w:p>
    <w:p w:rsidR="00FF6722" w:rsidRPr="00954A5A" w:rsidRDefault="00FF73C5" w:rsidP="00954A5A">
      <w:pPr>
        <w:spacing w:after="0" w:line="240" w:lineRule="auto"/>
        <w:jc w:val="both"/>
        <w:rPr>
          <w:rFonts w:ascii="Times New Roman" w:hAnsi="Times New Roman" w:cs="Times New Roman"/>
          <w:b/>
          <w:i/>
          <w:sz w:val="24"/>
          <w:szCs w:val="24"/>
          <w:lang w:val="en-GB"/>
        </w:rPr>
      </w:pPr>
      <w:r>
        <w:rPr>
          <w:rFonts w:ascii="Times New Roman" w:hAnsi="Times New Roman" w:cs="Times New Roman"/>
          <w:sz w:val="24"/>
          <w:szCs w:val="24"/>
          <w:lang w:val="en-GB"/>
        </w:rPr>
        <w:t>O</w:t>
      </w:r>
      <w:r w:rsidR="00FF6722" w:rsidRPr="00FF73C5">
        <w:rPr>
          <w:rFonts w:ascii="Times New Roman" w:hAnsi="Times New Roman" w:cs="Times New Roman"/>
          <w:sz w:val="24"/>
          <w:szCs w:val="24"/>
          <w:lang w:val="en-GB"/>
        </w:rPr>
        <w:t xml:space="preserve">ur Vice-Minister Mantas Adomėnas said during </w:t>
      </w:r>
      <w:r w:rsidRPr="00FF73C5">
        <w:rPr>
          <w:rFonts w:ascii="Times New Roman" w:hAnsi="Times New Roman" w:cs="Times New Roman"/>
          <w:sz w:val="24"/>
          <w:szCs w:val="24"/>
          <w:lang w:val="en-GB"/>
        </w:rPr>
        <w:t>Human Rights Council Elections Pledging Event</w:t>
      </w:r>
      <w:r w:rsidRPr="00FF73C5">
        <w:rPr>
          <w:rFonts w:ascii="Times New Roman" w:hAnsi="Times New Roman" w:cs="Times New Roman"/>
          <w:bCs/>
          <w:sz w:val="24"/>
          <w:szCs w:val="24"/>
        </w:rPr>
        <w:t xml:space="preserve"> 2021</w:t>
      </w:r>
      <w:r w:rsidR="00FF6722" w:rsidRPr="00FF73C5">
        <w:rPr>
          <w:rFonts w:ascii="Times New Roman" w:hAnsi="Times New Roman" w:cs="Times New Roman"/>
          <w:sz w:val="24"/>
          <w:szCs w:val="24"/>
          <w:lang w:val="en-GB"/>
        </w:rPr>
        <w:t>:</w:t>
      </w:r>
      <w:r w:rsidR="00FF6722" w:rsidRPr="00FF73C5">
        <w:rPr>
          <w:rFonts w:ascii="Times New Roman" w:hAnsi="Times New Roman" w:cs="Times New Roman"/>
          <w:b/>
          <w:sz w:val="24"/>
          <w:szCs w:val="24"/>
          <w:lang w:val="en-GB"/>
        </w:rPr>
        <w:t xml:space="preserve"> </w:t>
      </w:r>
      <w:r w:rsidR="00FF6722" w:rsidRPr="00E177B3">
        <w:rPr>
          <w:rFonts w:ascii="Times New Roman" w:hAnsi="Times New Roman" w:cs="Times New Roman"/>
          <w:i/>
          <w:sz w:val="24"/>
          <w:szCs w:val="24"/>
          <w:lang w:val="en-GB"/>
        </w:rPr>
        <w:t>“</w:t>
      </w:r>
      <w:r w:rsidR="00FF6722" w:rsidRPr="00E177B3">
        <w:rPr>
          <w:rFonts w:ascii="Times New Roman" w:hAnsi="Times New Roman" w:cs="Times New Roman"/>
          <w:i/>
          <w:sz w:val="24"/>
          <w:szCs w:val="24"/>
          <w:lang w:val="en-GB"/>
        </w:rPr>
        <w:t>The principle “No one should be left behind, and no human right ignored</w:t>
      </w:r>
      <w:proofErr w:type="gramStart"/>
      <w:r w:rsidR="00FF6722" w:rsidRPr="00E177B3">
        <w:rPr>
          <w:rFonts w:ascii="Times New Roman" w:hAnsi="Times New Roman" w:cs="Times New Roman"/>
          <w:i/>
          <w:sz w:val="24"/>
          <w:szCs w:val="24"/>
          <w:lang w:val="en-GB"/>
        </w:rPr>
        <w:t>”  is</w:t>
      </w:r>
      <w:proofErr w:type="gramEnd"/>
      <w:r w:rsidR="00FF6722" w:rsidRPr="00E177B3">
        <w:rPr>
          <w:rFonts w:ascii="Times New Roman" w:hAnsi="Times New Roman" w:cs="Times New Roman"/>
          <w:i/>
          <w:sz w:val="24"/>
          <w:szCs w:val="24"/>
          <w:lang w:val="en-GB"/>
        </w:rPr>
        <w:t xml:space="preserve"> on 2030 Agenda for Sustainable Development. Lithuania promotes and protects it in our country (program of government), region (Baltic </w:t>
      </w:r>
      <w:proofErr w:type="gramStart"/>
      <w:r w:rsidR="00FF6722" w:rsidRPr="00E177B3">
        <w:rPr>
          <w:rFonts w:ascii="Times New Roman" w:hAnsi="Times New Roman" w:cs="Times New Roman"/>
          <w:i/>
          <w:sz w:val="24"/>
          <w:szCs w:val="24"/>
          <w:lang w:val="en-GB"/>
        </w:rPr>
        <w:t>states</w:t>
      </w:r>
      <w:proofErr w:type="gramEnd"/>
      <w:r w:rsidR="00FF6722" w:rsidRPr="00E177B3">
        <w:rPr>
          <w:rFonts w:ascii="Times New Roman" w:hAnsi="Times New Roman" w:cs="Times New Roman"/>
          <w:i/>
          <w:sz w:val="24"/>
          <w:szCs w:val="24"/>
          <w:lang w:val="en-GB"/>
        </w:rPr>
        <w:t xml:space="preserve">, NB8, EU, Council of Europe), and beyond. We continue to cherish the values of human rights and dignity taking into consideration the expectations of every individual and making </w:t>
      </w:r>
      <w:r w:rsidR="00FF6722" w:rsidRPr="00954A5A">
        <w:rPr>
          <w:rFonts w:ascii="Times New Roman" w:hAnsi="Times New Roman" w:cs="Times New Roman"/>
          <w:i/>
          <w:sz w:val="24"/>
          <w:szCs w:val="24"/>
          <w:lang w:val="en-GB"/>
        </w:rPr>
        <w:t>appropriate decisions.</w:t>
      </w:r>
      <w:r w:rsidRPr="00954A5A">
        <w:rPr>
          <w:rFonts w:ascii="Times New Roman" w:hAnsi="Times New Roman" w:cs="Times New Roman"/>
          <w:i/>
          <w:sz w:val="24"/>
          <w:szCs w:val="24"/>
          <w:lang w:val="en-GB"/>
        </w:rPr>
        <w:t>”</w:t>
      </w:r>
    </w:p>
    <w:p w:rsidR="00BF68C4" w:rsidRPr="00954A5A" w:rsidRDefault="00BF68C4" w:rsidP="00954A5A">
      <w:pPr>
        <w:spacing w:after="0" w:line="240" w:lineRule="auto"/>
        <w:contextualSpacing/>
        <w:jc w:val="both"/>
        <w:rPr>
          <w:rFonts w:ascii="Times New Roman" w:hAnsi="Times New Roman" w:cs="Times New Roman"/>
          <w:sz w:val="24"/>
          <w:szCs w:val="24"/>
          <w:lang w:val="en-GB"/>
        </w:rPr>
      </w:pPr>
    </w:p>
    <w:p w:rsidR="00954A5A" w:rsidRPr="00954A5A" w:rsidRDefault="00954A5A" w:rsidP="00954A5A">
      <w:pPr>
        <w:spacing w:after="0" w:line="240" w:lineRule="auto"/>
        <w:contextualSpacing/>
        <w:jc w:val="both"/>
        <w:rPr>
          <w:rFonts w:ascii="Times New Roman" w:hAnsi="Times New Roman" w:cs="Times New Roman"/>
          <w:i/>
          <w:color w:val="000000" w:themeColor="text1"/>
          <w:sz w:val="24"/>
          <w:szCs w:val="24"/>
          <w:lang w:val="en-GB"/>
        </w:rPr>
      </w:pPr>
      <w:r w:rsidRPr="00954A5A">
        <w:rPr>
          <w:rFonts w:ascii="Times New Roman" w:hAnsi="Times New Roman" w:cs="Times New Roman"/>
          <w:sz w:val="24"/>
          <w:szCs w:val="24"/>
          <w:lang w:val="en-GB"/>
        </w:rPr>
        <w:t xml:space="preserve">UN Human Rights Council inspires us to work on protecting human rights, identifying vulnerabilities, and addressing them. </w:t>
      </w:r>
      <w:r w:rsidRPr="00954A5A">
        <w:rPr>
          <w:rFonts w:ascii="Times New Roman" w:hAnsi="Times New Roman" w:cs="Times New Roman"/>
          <w:color w:val="000000" w:themeColor="text1"/>
          <w:sz w:val="24"/>
          <w:szCs w:val="24"/>
          <w:lang w:val="en-GB"/>
        </w:rPr>
        <w:t>Lithuania is ready to use its experience and international expertise in the field of human rights and to join the UN Human Rights Council community as a full-fledged member.</w:t>
      </w:r>
    </w:p>
    <w:p w:rsidR="00BF68C4" w:rsidRDefault="00BF68C4" w:rsidP="00BF68C4">
      <w:pPr>
        <w:spacing w:after="0"/>
        <w:jc w:val="both"/>
        <w:rPr>
          <w:rFonts w:ascii="Times New Roman" w:hAnsi="Times New Roman" w:cs="Times New Roman"/>
          <w:sz w:val="24"/>
          <w:szCs w:val="24"/>
          <w:lang w:val="en-GB"/>
        </w:rPr>
      </w:pPr>
    </w:p>
    <w:p w:rsidR="007E6A32" w:rsidRDefault="007E6A32" w:rsidP="007E6A32">
      <w:pPr>
        <w:spacing w:after="0" w:line="240" w:lineRule="auto"/>
        <w:jc w:val="both"/>
        <w:rPr>
          <w:rFonts w:ascii="Times New Roman" w:hAnsi="Times New Roman" w:cs="Times New Roman"/>
          <w:b/>
          <w:sz w:val="24"/>
          <w:szCs w:val="24"/>
          <w:lang w:val="en-GB"/>
        </w:rPr>
      </w:pPr>
      <w:r w:rsidRPr="0081070E">
        <w:rPr>
          <w:rFonts w:ascii="Times New Roman" w:hAnsi="Times New Roman" w:cs="Times New Roman"/>
          <w:b/>
          <w:sz w:val="24"/>
          <w:szCs w:val="24"/>
          <w:lang w:val="en-GB"/>
        </w:rPr>
        <w:t xml:space="preserve">Question No. </w:t>
      </w:r>
      <w:r w:rsidRPr="0081070E">
        <w:rPr>
          <w:rFonts w:ascii="Times New Roman" w:hAnsi="Times New Roman" w:cs="Times New Roman"/>
          <w:b/>
          <w:sz w:val="24"/>
          <w:szCs w:val="24"/>
          <w:lang w:val="en-GB"/>
        </w:rPr>
        <w:t>2</w:t>
      </w:r>
    </w:p>
    <w:p w:rsidR="00FF73C5" w:rsidRPr="00E177B3" w:rsidRDefault="00FF73C5" w:rsidP="00FF73C5">
      <w:pPr>
        <w:spacing w:after="0" w:line="240" w:lineRule="auto"/>
        <w:jc w:val="both"/>
        <w:rPr>
          <w:rFonts w:ascii="Times New Roman" w:hAnsi="Times New Roman" w:cs="Times New Roman"/>
          <w:i/>
          <w:sz w:val="24"/>
          <w:szCs w:val="24"/>
          <w:lang w:val="en-GB"/>
        </w:rPr>
      </w:pPr>
      <w:proofErr w:type="gramStart"/>
      <w:r>
        <w:rPr>
          <w:rFonts w:ascii="Times New Roman" w:hAnsi="Times New Roman" w:cs="Times New Roman"/>
          <w:sz w:val="24"/>
          <w:szCs w:val="24"/>
          <w:lang w:val="en-GB"/>
        </w:rPr>
        <w:t xml:space="preserve">The </w:t>
      </w:r>
      <w:r w:rsidRPr="00FF73C5">
        <w:rPr>
          <w:rFonts w:ascii="Times New Roman" w:hAnsi="Times New Roman" w:cs="Times New Roman"/>
          <w:sz w:val="24"/>
          <w:szCs w:val="24"/>
          <w:lang w:val="en-GB"/>
        </w:rPr>
        <w:t xml:space="preserve"> Vice</w:t>
      </w:r>
      <w:proofErr w:type="gramEnd"/>
      <w:r w:rsidRPr="00FF73C5">
        <w:rPr>
          <w:rFonts w:ascii="Times New Roman" w:hAnsi="Times New Roman" w:cs="Times New Roman"/>
          <w:sz w:val="24"/>
          <w:szCs w:val="24"/>
          <w:lang w:val="en-GB"/>
        </w:rPr>
        <w:t xml:space="preserve">-Minister Mantas Adomėnas </w:t>
      </w:r>
      <w:r>
        <w:rPr>
          <w:rFonts w:ascii="Times New Roman" w:hAnsi="Times New Roman" w:cs="Times New Roman"/>
          <w:sz w:val="24"/>
          <w:szCs w:val="24"/>
          <w:lang w:val="en-GB"/>
        </w:rPr>
        <w:t>had stated in</w:t>
      </w:r>
      <w:r w:rsidRPr="00FF73C5">
        <w:rPr>
          <w:rFonts w:ascii="Times New Roman" w:hAnsi="Times New Roman" w:cs="Times New Roman"/>
          <w:sz w:val="24"/>
          <w:szCs w:val="24"/>
          <w:lang w:val="en-GB"/>
        </w:rPr>
        <w:t xml:space="preserve"> Human Rights Council Elections Pledging Event</w:t>
      </w:r>
      <w:r w:rsidRPr="00FF73C5">
        <w:rPr>
          <w:rFonts w:ascii="Times New Roman" w:hAnsi="Times New Roman" w:cs="Times New Roman"/>
          <w:bCs/>
          <w:sz w:val="24"/>
          <w:szCs w:val="24"/>
        </w:rPr>
        <w:t xml:space="preserve"> 2021</w:t>
      </w:r>
      <w:r w:rsidRPr="00FF73C5">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E177B3">
        <w:rPr>
          <w:rFonts w:ascii="Times New Roman" w:hAnsi="Times New Roman" w:cs="Times New Roman"/>
          <w:i/>
          <w:sz w:val="24"/>
          <w:szCs w:val="24"/>
          <w:lang w:val="en-GB"/>
        </w:rPr>
        <w:t>“</w:t>
      </w:r>
      <w:r w:rsidRPr="00E177B3">
        <w:rPr>
          <w:rFonts w:ascii="Times New Roman" w:hAnsi="Times New Roman" w:cs="Times New Roman"/>
          <w:i/>
          <w:sz w:val="24"/>
          <w:szCs w:val="24"/>
          <w:lang w:val="en-GB"/>
        </w:rPr>
        <w:t>Strong</w:t>
      </w:r>
      <w:r w:rsidRPr="00E177B3">
        <w:rPr>
          <w:rFonts w:ascii="Times New Roman" w:hAnsi="Times New Roman" w:cs="Times New Roman"/>
          <w:bCs/>
          <w:i/>
          <w:color w:val="000000" w:themeColor="text1"/>
          <w:sz w:val="24"/>
          <w:szCs w:val="24"/>
          <w:lang w:val="en-GB" w:eastAsia="lt-LT"/>
        </w:rPr>
        <w:t xml:space="preserve"> c</w:t>
      </w:r>
      <w:r w:rsidRPr="00E177B3">
        <w:rPr>
          <w:rFonts w:ascii="Times New Roman" w:hAnsi="Times New Roman" w:cs="Times New Roman"/>
          <w:i/>
          <w:sz w:val="24"/>
          <w:szCs w:val="24"/>
          <w:lang w:val="en-GB"/>
        </w:rPr>
        <w:t xml:space="preserve">ivil society is of great importance. </w:t>
      </w:r>
      <w:r w:rsidRPr="00E177B3">
        <w:rPr>
          <w:rFonts w:ascii="Times New Roman" w:hAnsi="Times New Roman" w:cs="Times New Roman"/>
          <w:i/>
          <w:color w:val="000000" w:themeColor="text1"/>
          <w:sz w:val="24"/>
          <w:szCs w:val="24"/>
          <w:lang w:val="en-GB"/>
        </w:rPr>
        <w:t>Lithuania will do everything to ensure a greater inclusion of civil society in Council’s work.</w:t>
      </w:r>
      <w:r w:rsidRPr="00E177B3">
        <w:rPr>
          <w:rFonts w:ascii="Times New Roman" w:hAnsi="Times New Roman" w:cs="Times New Roman"/>
          <w:i/>
          <w:color w:val="000000" w:themeColor="text1"/>
          <w:sz w:val="24"/>
          <w:szCs w:val="24"/>
          <w:lang w:val="en-GB"/>
        </w:rPr>
        <w:t xml:space="preserve"> </w:t>
      </w:r>
      <w:r w:rsidRPr="00E177B3">
        <w:rPr>
          <w:rFonts w:ascii="Times New Roman" w:hAnsi="Times New Roman" w:cs="Times New Roman"/>
          <w:bCs/>
          <w:i/>
          <w:color w:val="000000" w:themeColor="text1"/>
          <w:sz w:val="24"/>
          <w:szCs w:val="24"/>
          <w:lang w:val="en-GB" w:eastAsia="lt-LT"/>
        </w:rPr>
        <w:t>Lithuania pledges to cooperate with non-governmental organisations actively</w:t>
      </w:r>
      <w:r w:rsidRPr="00E177B3">
        <w:rPr>
          <w:rFonts w:ascii="Times New Roman" w:hAnsi="Times New Roman" w:cs="Times New Roman"/>
          <w:i/>
          <w:color w:val="000000" w:themeColor="text1"/>
          <w:sz w:val="24"/>
          <w:szCs w:val="24"/>
          <w:lang w:val="en-GB" w:eastAsia="lt-LT"/>
        </w:rPr>
        <w:t xml:space="preserve"> on the issues of human rights and to encourage a </w:t>
      </w:r>
      <w:r w:rsidRPr="00E177B3">
        <w:rPr>
          <w:rFonts w:ascii="Times New Roman" w:hAnsi="Times New Roman" w:cs="Times New Roman"/>
          <w:bCs/>
          <w:i/>
          <w:color w:val="000000" w:themeColor="text1"/>
          <w:sz w:val="24"/>
          <w:szCs w:val="24"/>
          <w:lang w:val="en-GB" w:eastAsia="lt-LT"/>
        </w:rPr>
        <w:t xml:space="preserve">regular dialogue </w:t>
      </w:r>
      <w:r w:rsidRPr="00E177B3">
        <w:rPr>
          <w:rFonts w:ascii="Times New Roman" w:hAnsi="Times New Roman" w:cs="Times New Roman"/>
          <w:i/>
          <w:color w:val="000000" w:themeColor="text1"/>
          <w:sz w:val="24"/>
          <w:szCs w:val="24"/>
          <w:lang w:val="en-GB" w:eastAsia="lt-LT"/>
        </w:rPr>
        <w:t xml:space="preserve">of governments and the Council </w:t>
      </w:r>
      <w:r w:rsidRPr="00E177B3">
        <w:rPr>
          <w:rFonts w:ascii="Times New Roman" w:hAnsi="Times New Roman" w:cs="Times New Roman"/>
          <w:bCs/>
          <w:i/>
          <w:color w:val="000000" w:themeColor="text1"/>
          <w:sz w:val="24"/>
          <w:szCs w:val="24"/>
          <w:lang w:val="en-GB" w:eastAsia="lt-LT"/>
        </w:rPr>
        <w:t xml:space="preserve">with civil society </w:t>
      </w:r>
      <w:r w:rsidRPr="00E177B3">
        <w:rPr>
          <w:rFonts w:ascii="Times New Roman" w:hAnsi="Times New Roman" w:cs="Times New Roman"/>
          <w:i/>
          <w:color w:val="000000" w:themeColor="text1"/>
          <w:sz w:val="24"/>
          <w:szCs w:val="24"/>
          <w:lang w:val="en-GB" w:eastAsia="lt-LT"/>
        </w:rPr>
        <w:t>and human rights defenders</w:t>
      </w:r>
      <w:r w:rsidRPr="00E177B3">
        <w:rPr>
          <w:rFonts w:ascii="Times New Roman" w:hAnsi="Times New Roman" w:cs="Times New Roman"/>
          <w:i/>
          <w:sz w:val="24"/>
          <w:szCs w:val="24"/>
          <w:lang w:val="en-GB"/>
        </w:rPr>
        <w:t>. Lithuania supports a well-functioning multilateral system, where the voices of civil society, the private sector, social partners and other key stakeholders count.</w:t>
      </w:r>
      <w:r w:rsidR="00E177B3">
        <w:rPr>
          <w:rFonts w:ascii="Times New Roman" w:hAnsi="Times New Roman" w:cs="Times New Roman"/>
          <w:i/>
          <w:sz w:val="24"/>
          <w:szCs w:val="24"/>
          <w:lang w:val="en-GB"/>
        </w:rPr>
        <w:t>”</w:t>
      </w:r>
    </w:p>
    <w:p w:rsidR="007E6A32" w:rsidRPr="0081070E" w:rsidRDefault="007E6A32" w:rsidP="007E6A32">
      <w:pPr>
        <w:spacing w:after="0" w:line="240" w:lineRule="auto"/>
        <w:jc w:val="both"/>
        <w:rPr>
          <w:rFonts w:ascii="Times New Roman" w:hAnsi="Times New Roman" w:cs="Times New Roman"/>
          <w:b/>
          <w:sz w:val="24"/>
          <w:szCs w:val="24"/>
          <w:lang w:val="en-GB"/>
        </w:rPr>
      </w:pPr>
    </w:p>
    <w:p w:rsidR="007E6A32" w:rsidRDefault="007E6A32" w:rsidP="007E6A32">
      <w:pPr>
        <w:spacing w:after="0" w:line="240" w:lineRule="auto"/>
        <w:jc w:val="both"/>
        <w:rPr>
          <w:rFonts w:ascii="Times New Roman" w:hAnsi="Times New Roman" w:cs="Times New Roman"/>
          <w:b/>
          <w:sz w:val="24"/>
          <w:szCs w:val="24"/>
          <w:lang w:val="en-GB"/>
        </w:rPr>
      </w:pPr>
      <w:r w:rsidRPr="0081070E">
        <w:rPr>
          <w:rFonts w:ascii="Times New Roman" w:hAnsi="Times New Roman" w:cs="Times New Roman"/>
          <w:b/>
          <w:sz w:val="24"/>
          <w:szCs w:val="24"/>
          <w:lang w:val="en-GB"/>
        </w:rPr>
        <w:t xml:space="preserve">Question No. </w:t>
      </w:r>
      <w:r w:rsidRPr="0081070E">
        <w:rPr>
          <w:rFonts w:ascii="Times New Roman" w:hAnsi="Times New Roman" w:cs="Times New Roman"/>
          <w:b/>
          <w:sz w:val="24"/>
          <w:szCs w:val="24"/>
          <w:lang w:val="en-GB"/>
        </w:rPr>
        <w:t>3</w:t>
      </w:r>
    </w:p>
    <w:p w:rsidR="00FF73C5" w:rsidRPr="00FF73C5" w:rsidRDefault="00FF73C5" w:rsidP="00FF73C5">
      <w:pPr>
        <w:autoSpaceDE w:val="0"/>
        <w:autoSpaceDN w:val="0"/>
        <w:adjustRightInd w:val="0"/>
        <w:spacing w:after="0" w:line="240" w:lineRule="auto"/>
        <w:rPr>
          <w:rFonts w:ascii="Times New Roman" w:hAnsi="Times New Roman" w:cs="Times New Roman"/>
          <w:color w:val="000000" w:themeColor="text1"/>
          <w:sz w:val="24"/>
          <w:szCs w:val="24"/>
          <w:lang w:val="en-GB"/>
        </w:rPr>
      </w:pPr>
      <w:r w:rsidRPr="00FF73C5">
        <w:rPr>
          <w:rFonts w:ascii="Times New Roman" w:hAnsi="Times New Roman" w:cs="Times New Roman"/>
          <w:color w:val="000000" w:themeColor="text1"/>
          <w:sz w:val="24"/>
          <w:szCs w:val="24"/>
          <w:lang w:val="en-GB"/>
        </w:rPr>
        <w:t>Yes, Lithuania w</w:t>
      </w:r>
      <w:r w:rsidRPr="00FF73C5">
        <w:rPr>
          <w:rFonts w:ascii="Times New Roman" w:hAnsi="Times New Roman" w:cs="Times New Roman"/>
          <w:color w:val="000000" w:themeColor="text1"/>
          <w:sz w:val="24"/>
          <w:szCs w:val="24"/>
          <w:lang w:val="en-GB"/>
        </w:rPr>
        <w:t>ill you support allowing accredited NGO representatives to</w:t>
      </w:r>
      <w:r>
        <w:rPr>
          <w:rFonts w:ascii="Times New Roman" w:hAnsi="Times New Roman" w:cs="Times New Roman"/>
          <w:color w:val="000000" w:themeColor="text1"/>
          <w:sz w:val="24"/>
          <w:szCs w:val="24"/>
          <w:lang w:val="en-GB"/>
        </w:rPr>
        <w:t xml:space="preserve"> </w:t>
      </w:r>
      <w:r w:rsidRPr="00FF73C5">
        <w:rPr>
          <w:rFonts w:ascii="Times New Roman" w:hAnsi="Times New Roman" w:cs="Times New Roman"/>
          <w:color w:val="000000" w:themeColor="text1"/>
          <w:sz w:val="24"/>
          <w:szCs w:val="24"/>
          <w:lang w:val="en-GB"/>
        </w:rPr>
        <w:t>participate in UN headquarters activities in line with all UN guidelines and restrictions like other</w:t>
      </w:r>
      <w:r>
        <w:rPr>
          <w:rFonts w:ascii="Times New Roman" w:hAnsi="Times New Roman" w:cs="Times New Roman"/>
          <w:color w:val="000000" w:themeColor="text1"/>
          <w:sz w:val="24"/>
          <w:szCs w:val="24"/>
          <w:lang w:val="en-GB"/>
        </w:rPr>
        <w:t xml:space="preserve"> </w:t>
      </w:r>
      <w:r w:rsidRPr="00FF73C5">
        <w:rPr>
          <w:rFonts w:ascii="Times New Roman" w:hAnsi="Times New Roman" w:cs="Times New Roman"/>
          <w:color w:val="000000" w:themeColor="text1"/>
          <w:sz w:val="24"/>
          <w:szCs w:val="24"/>
          <w:lang w:val="en-GB"/>
        </w:rPr>
        <w:t>UN stakeholders</w:t>
      </w:r>
      <w:r>
        <w:rPr>
          <w:rFonts w:ascii="Times New Roman" w:hAnsi="Times New Roman" w:cs="Times New Roman"/>
          <w:color w:val="000000" w:themeColor="text1"/>
          <w:sz w:val="24"/>
          <w:szCs w:val="24"/>
          <w:lang w:val="en-GB"/>
        </w:rPr>
        <w:t>.</w:t>
      </w:r>
    </w:p>
    <w:p w:rsidR="007E6A32" w:rsidRPr="0081070E" w:rsidRDefault="007E6A32" w:rsidP="007E6A32">
      <w:pPr>
        <w:spacing w:after="0" w:line="240" w:lineRule="auto"/>
        <w:jc w:val="both"/>
        <w:rPr>
          <w:rFonts w:ascii="Times New Roman" w:hAnsi="Times New Roman" w:cs="Times New Roman"/>
          <w:b/>
          <w:sz w:val="24"/>
          <w:szCs w:val="24"/>
          <w:lang w:val="en-GB"/>
        </w:rPr>
      </w:pPr>
    </w:p>
    <w:p w:rsidR="007E6A32" w:rsidRPr="0081070E" w:rsidRDefault="007E6A32" w:rsidP="007E6A32">
      <w:pPr>
        <w:spacing w:after="0" w:line="240" w:lineRule="auto"/>
        <w:jc w:val="both"/>
        <w:rPr>
          <w:rFonts w:ascii="Times New Roman" w:hAnsi="Times New Roman" w:cs="Times New Roman"/>
          <w:b/>
          <w:sz w:val="24"/>
          <w:szCs w:val="24"/>
          <w:lang w:val="en-GB"/>
        </w:rPr>
      </w:pPr>
      <w:r w:rsidRPr="0081070E">
        <w:rPr>
          <w:rFonts w:ascii="Times New Roman" w:hAnsi="Times New Roman" w:cs="Times New Roman"/>
          <w:b/>
          <w:sz w:val="24"/>
          <w:szCs w:val="24"/>
          <w:lang w:val="en-GB"/>
        </w:rPr>
        <w:t xml:space="preserve">Question No. </w:t>
      </w:r>
      <w:r w:rsidRPr="0081070E">
        <w:rPr>
          <w:rFonts w:ascii="Times New Roman" w:hAnsi="Times New Roman" w:cs="Times New Roman"/>
          <w:b/>
          <w:sz w:val="24"/>
          <w:szCs w:val="24"/>
          <w:lang w:val="en-GB"/>
        </w:rPr>
        <w:t>4</w:t>
      </w:r>
    </w:p>
    <w:p w:rsidR="00954A5A" w:rsidRPr="00954A5A" w:rsidRDefault="00FF73C5" w:rsidP="00954A5A">
      <w:pPr>
        <w:spacing w:after="0" w:line="240" w:lineRule="auto"/>
        <w:contextualSpacing/>
        <w:jc w:val="both"/>
        <w:rPr>
          <w:rFonts w:ascii="Times New Roman" w:eastAsia="Times New Roman" w:hAnsi="Times New Roman" w:cs="Times New Roman"/>
          <w:sz w:val="24"/>
          <w:szCs w:val="24"/>
          <w:lang w:val="en-GB"/>
        </w:rPr>
      </w:pPr>
      <w:r w:rsidRPr="008700BA">
        <w:rPr>
          <w:rFonts w:ascii="Times New Roman" w:hAnsi="Times New Roman" w:cs="Times New Roman"/>
          <w:color w:val="000000" w:themeColor="text1"/>
          <w:sz w:val="24"/>
          <w:szCs w:val="24"/>
          <w:lang w:val="en-GB"/>
        </w:rPr>
        <w:t>Lithuania is a signatory to the ACT CODE of Conduct</w:t>
      </w:r>
      <w:r w:rsidR="008700BA" w:rsidRPr="008700BA">
        <w:rPr>
          <w:rFonts w:ascii="Times New Roman" w:hAnsi="Times New Roman" w:cs="Times New Roman"/>
          <w:color w:val="000000" w:themeColor="text1"/>
          <w:sz w:val="24"/>
          <w:szCs w:val="24"/>
          <w:lang w:val="en-GB"/>
        </w:rPr>
        <w:t xml:space="preserve"> and takes part in the </w:t>
      </w:r>
      <w:r w:rsidR="008700BA" w:rsidRPr="008700BA">
        <w:rPr>
          <w:rFonts w:ascii="Times New Roman" w:hAnsi="Times New Roman" w:cs="Times New Roman"/>
          <w:sz w:val="24"/>
          <w:szCs w:val="24"/>
          <w:lang w:val="en-CA"/>
        </w:rPr>
        <w:t>Steering Group of the Global Network of R2P Focal Points</w:t>
      </w:r>
      <w:r w:rsidR="008700BA" w:rsidRPr="008700BA">
        <w:rPr>
          <w:rFonts w:ascii="Times New Roman" w:hAnsi="Times New Roman" w:cs="Times New Roman"/>
          <w:sz w:val="24"/>
          <w:szCs w:val="24"/>
          <w:lang w:val="en-CA"/>
        </w:rPr>
        <w:t xml:space="preserve"> that </w:t>
      </w:r>
      <w:r w:rsidR="008700BA" w:rsidRPr="008700BA">
        <w:rPr>
          <w:rFonts w:ascii="Times New Roman" w:hAnsi="Times New Roman" w:cs="Times New Roman"/>
          <w:sz w:val="24"/>
          <w:szCs w:val="24"/>
          <w:lang w:val="en-CA"/>
        </w:rPr>
        <w:t xml:space="preserve">facilitates the implementation of the responsibility to protect across all three pillars to strengthen atrocity prevention at the national, regional and international level. </w:t>
      </w:r>
      <w:r w:rsidR="00D4300B">
        <w:rPr>
          <w:rFonts w:ascii="Times New Roman" w:hAnsi="Times New Roman" w:cs="Times New Roman"/>
          <w:sz w:val="24"/>
          <w:szCs w:val="24"/>
          <w:lang w:val="en-CA"/>
        </w:rPr>
        <w:t>We believe that t</w:t>
      </w:r>
      <w:r w:rsidR="00D4300B" w:rsidRPr="00D4300B">
        <w:rPr>
          <w:rFonts w:ascii="Times New Roman" w:hAnsi="Times New Roman" w:cs="Times New Roman"/>
          <w:sz w:val="24"/>
          <w:szCs w:val="24"/>
          <w:lang w:val="en-CA"/>
        </w:rPr>
        <w:t>he Human Rights Council and its mechanisms have a crucial role to play in the prevention of atrocity crimes</w:t>
      </w:r>
      <w:r w:rsidR="00D4300B">
        <w:rPr>
          <w:rFonts w:ascii="Times New Roman" w:hAnsi="Times New Roman" w:cs="Times New Roman"/>
          <w:sz w:val="24"/>
          <w:szCs w:val="24"/>
          <w:lang w:val="en-CA"/>
        </w:rPr>
        <w:t xml:space="preserve"> and </w:t>
      </w:r>
      <w:r w:rsidR="00D4300B" w:rsidRPr="00D4300B">
        <w:rPr>
          <w:rFonts w:ascii="Times New Roman" w:hAnsi="Times New Roman" w:cs="Times New Roman"/>
          <w:sz w:val="24"/>
          <w:szCs w:val="24"/>
          <w:lang w:val="en-CA"/>
        </w:rPr>
        <w:t xml:space="preserve">encourage others to use their R2P Focal Point in the UPR process and welcome further exchanges on this matter.  </w:t>
      </w:r>
      <w:r w:rsidR="00954A5A" w:rsidRPr="00954A5A">
        <w:rPr>
          <w:rFonts w:ascii="Times New Roman" w:eastAsia="Times New Roman" w:hAnsi="Times New Roman" w:cs="Times New Roman"/>
          <w:sz w:val="24"/>
          <w:szCs w:val="24"/>
          <w:lang w:val="en-GB"/>
        </w:rPr>
        <w:t xml:space="preserve">Lithuania will team up with all those who support democracy, access to justice and accountability. </w:t>
      </w:r>
    </w:p>
    <w:p w:rsidR="007E6A32" w:rsidRPr="00D4300B" w:rsidRDefault="007E6A32" w:rsidP="00D4300B">
      <w:pPr>
        <w:spacing w:line="240" w:lineRule="auto"/>
        <w:rPr>
          <w:rFonts w:ascii="Times New Roman" w:hAnsi="Times New Roman" w:cs="Times New Roman"/>
          <w:sz w:val="24"/>
          <w:szCs w:val="24"/>
          <w:lang w:val="en-CA"/>
        </w:rPr>
      </w:pPr>
    </w:p>
    <w:p w:rsidR="007E6A32" w:rsidRPr="0081070E" w:rsidRDefault="007E6A32" w:rsidP="007E6A32">
      <w:pPr>
        <w:spacing w:after="0" w:line="240" w:lineRule="auto"/>
        <w:jc w:val="both"/>
        <w:rPr>
          <w:rFonts w:ascii="Times New Roman" w:hAnsi="Times New Roman" w:cs="Times New Roman"/>
          <w:b/>
          <w:sz w:val="24"/>
          <w:szCs w:val="24"/>
          <w:lang w:val="en-GB"/>
        </w:rPr>
      </w:pPr>
      <w:r w:rsidRPr="0081070E">
        <w:rPr>
          <w:rFonts w:ascii="Times New Roman" w:hAnsi="Times New Roman" w:cs="Times New Roman"/>
          <w:b/>
          <w:sz w:val="24"/>
          <w:szCs w:val="24"/>
          <w:lang w:val="en-GB"/>
        </w:rPr>
        <w:t xml:space="preserve">Question No. </w:t>
      </w:r>
      <w:r w:rsidRPr="0081070E">
        <w:rPr>
          <w:rFonts w:ascii="Times New Roman" w:hAnsi="Times New Roman" w:cs="Times New Roman"/>
          <w:b/>
          <w:sz w:val="24"/>
          <w:szCs w:val="24"/>
          <w:lang w:val="en-GB"/>
        </w:rPr>
        <w:t>5</w:t>
      </w:r>
    </w:p>
    <w:p w:rsidR="00D4300B" w:rsidRDefault="00D4300B" w:rsidP="00D4300B">
      <w:pPr>
        <w:autoSpaceDE w:val="0"/>
        <w:autoSpaceDN w:val="0"/>
        <w:adjustRightInd w:val="0"/>
        <w:spacing w:after="0" w:line="240" w:lineRule="auto"/>
        <w:rPr>
          <w:rFonts w:ascii="Times New Roman" w:hAnsi="Times New Roman" w:cs="Times New Roman"/>
          <w:sz w:val="24"/>
          <w:szCs w:val="24"/>
          <w:lang w:val="en-GB"/>
        </w:rPr>
      </w:pPr>
      <w:r w:rsidRPr="00D4300B">
        <w:rPr>
          <w:rFonts w:ascii="Times New Roman" w:hAnsi="Times New Roman" w:cs="Times New Roman"/>
          <w:sz w:val="24"/>
          <w:szCs w:val="24"/>
          <w:lang w:val="en-GB"/>
        </w:rPr>
        <w:t>Yes, we would</w:t>
      </w:r>
      <w:r w:rsidRPr="00D4300B">
        <w:rPr>
          <w:rFonts w:ascii="Times New Roman" w:hAnsi="Times New Roman" w:cs="Times New Roman"/>
          <w:sz w:val="24"/>
          <w:szCs w:val="24"/>
          <w:lang w:val="en-GB"/>
        </w:rPr>
        <w:t xml:space="preserve"> reverse these trends and maximize the opportunities</w:t>
      </w:r>
      <w:r>
        <w:rPr>
          <w:rFonts w:ascii="Times New Roman" w:hAnsi="Times New Roman" w:cs="Times New Roman"/>
          <w:sz w:val="24"/>
          <w:szCs w:val="24"/>
          <w:lang w:val="en-GB"/>
        </w:rPr>
        <w:t xml:space="preserve"> </w:t>
      </w:r>
      <w:r w:rsidRPr="00D4300B">
        <w:rPr>
          <w:rFonts w:ascii="Times New Roman" w:hAnsi="Times New Roman" w:cs="Times New Roman"/>
          <w:sz w:val="24"/>
          <w:szCs w:val="24"/>
          <w:lang w:val="en-GB"/>
        </w:rPr>
        <w:t xml:space="preserve">for civil society to participate in </w:t>
      </w:r>
      <w:r>
        <w:rPr>
          <w:rFonts w:ascii="Times New Roman" w:hAnsi="Times New Roman" w:cs="Times New Roman"/>
          <w:sz w:val="24"/>
          <w:szCs w:val="24"/>
          <w:lang w:val="en-GB"/>
        </w:rPr>
        <w:t>the</w:t>
      </w:r>
      <w:r w:rsidRPr="00D4300B">
        <w:rPr>
          <w:rFonts w:ascii="Times New Roman" w:hAnsi="Times New Roman" w:cs="Times New Roman"/>
          <w:sz w:val="24"/>
          <w:szCs w:val="24"/>
          <w:lang w:val="en-GB"/>
        </w:rPr>
        <w:t xml:space="preserve"> meetings of the Human Rights Council</w:t>
      </w:r>
      <w:r w:rsidRPr="00D4300B">
        <w:rPr>
          <w:rFonts w:ascii="Times New Roman" w:hAnsi="Times New Roman" w:cs="Times New Roman"/>
          <w:sz w:val="24"/>
          <w:szCs w:val="24"/>
          <w:lang w:val="en-GB"/>
        </w:rPr>
        <w:t xml:space="preserve">. </w:t>
      </w:r>
      <w:r w:rsidRPr="00D4300B">
        <w:rPr>
          <w:rFonts w:ascii="Times New Roman" w:hAnsi="Times New Roman" w:cs="Times New Roman"/>
          <w:sz w:val="24"/>
          <w:szCs w:val="24"/>
          <w:lang w:val="en-GB"/>
        </w:rPr>
        <w:t>Strong civil society is of great importance. Lithuania will do everything to ensure a greater inclusion of civil society in Council’s work.</w:t>
      </w:r>
    </w:p>
    <w:p w:rsidR="00954A5A" w:rsidRDefault="00954A5A" w:rsidP="00D4300B">
      <w:pPr>
        <w:autoSpaceDE w:val="0"/>
        <w:autoSpaceDN w:val="0"/>
        <w:adjustRightInd w:val="0"/>
        <w:spacing w:after="0" w:line="240" w:lineRule="auto"/>
        <w:rPr>
          <w:rFonts w:ascii="Times New Roman" w:hAnsi="Times New Roman" w:cs="Times New Roman"/>
          <w:sz w:val="24"/>
          <w:szCs w:val="24"/>
          <w:lang w:val="en-GB"/>
        </w:rPr>
      </w:pPr>
    </w:p>
    <w:p w:rsidR="00E54C63" w:rsidRPr="0081070E" w:rsidRDefault="00E54C63" w:rsidP="00E54C63">
      <w:pPr>
        <w:spacing w:after="0" w:line="240" w:lineRule="auto"/>
        <w:jc w:val="both"/>
        <w:rPr>
          <w:rFonts w:ascii="Times New Roman" w:hAnsi="Times New Roman" w:cs="Times New Roman"/>
          <w:b/>
          <w:sz w:val="24"/>
          <w:szCs w:val="24"/>
          <w:lang w:val="en-GB"/>
        </w:rPr>
      </w:pPr>
      <w:r w:rsidRPr="0081070E">
        <w:rPr>
          <w:rFonts w:ascii="Times New Roman" w:hAnsi="Times New Roman" w:cs="Times New Roman"/>
          <w:b/>
          <w:sz w:val="24"/>
          <w:szCs w:val="24"/>
          <w:lang w:val="en-GB"/>
        </w:rPr>
        <w:t>Question No</w:t>
      </w:r>
      <w:r>
        <w:rPr>
          <w:rFonts w:ascii="Times New Roman" w:hAnsi="Times New Roman" w:cs="Times New Roman"/>
          <w:b/>
          <w:sz w:val="24"/>
          <w:szCs w:val="24"/>
          <w:lang w:val="en-GB"/>
        </w:rPr>
        <w:t xml:space="preserve">. </w:t>
      </w:r>
      <w:r w:rsidRPr="0081070E">
        <w:rPr>
          <w:rFonts w:ascii="Times New Roman" w:hAnsi="Times New Roman" w:cs="Times New Roman"/>
          <w:b/>
          <w:sz w:val="24"/>
          <w:szCs w:val="24"/>
          <w:lang w:val="en-GB"/>
        </w:rPr>
        <w:t>6</w:t>
      </w:r>
      <w:r>
        <w:rPr>
          <w:rFonts w:ascii="Times New Roman" w:hAnsi="Times New Roman" w:cs="Times New Roman"/>
          <w:b/>
          <w:sz w:val="24"/>
          <w:szCs w:val="24"/>
          <w:lang w:val="en-GB"/>
        </w:rPr>
        <w:t xml:space="preserve"> </w:t>
      </w:r>
    </w:p>
    <w:p w:rsidR="00296CE5" w:rsidRPr="00296CE5" w:rsidRDefault="00296CE5" w:rsidP="00296CE5">
      <w:pPr>
        <w:autoSpaceDE w:val="0"/>
        <w:autoSpaceDN w:val="0"/>
        <w:adjustRightInd w:val="0"/>
        <w:spacing w:after="0" w:line="240" w:lineRule="auto"/>
        <w:jc w:val="both"/>
        <w:rPr>
          <w:rFonts w:ascii="Times New Roman" w:hAnsi="Times New Roman" w:cs="Times New Roman"/>
          <w:sz w:val="24"/>
          <w:szCs w:val="24"/>
          <w:lang w:val="en-GB"/>
        </w:rPr>
      </w:pPr>
      <w:r w:rsidRPr="00296CE5">
        <w:rPr>
          <w:rFonts w:ascii="Times New Roman" w:hAnsi="Times New Roman" w:cs="Times New Roman"/>
          <w:color w:val="000000" w:themeColor="text1"/>
          <w:sz w:val="24"/>
          <w:szCs w:val="24"/>
          <w:lang w:val="en-GB"/>
        </w:rPr>
        <w:t>We are ready for work with the governments to find common response to the</w:t>
      </w:r>
      <w:r>
        <w:rPr>
          <w:rFonts w:ascii="Times New Roman" w:hAnsi="Times New Roman" w:cs="Times New Roman"/>
          <w:color w:val="000000" w:themeColor="text1"/>
          <w:sz w:val="24"/>
          <w:szCs w:val="24"/>
          <w:lang w:val="en-GB"/>
        </w:rPr>
        <w:t xml:space="preserve"> current</w:t>
      </w:r>
      <w:r w:rsidRPr="00296CE5">
        <w:rPr>
          <w:rFonts w:ascii="Times New Roman" w:hAnsi="Times New Roman" w:cs="Times New Roman"/>
          <w:color w:val="000000" w:themeColor="text1"/>
          <w:sz w:val="24"/>
          <w:szCs w:val="24"/>
          <w:lang w:val="en-GB"/>
        </w:rPr>
        <w:t xml:space="preserve"> challenging issues and to </w:t>
      </w:r>
      <w:r w:rsidRPr="00296CE5">
        <w:rPr>
          <w:rFonts w:ascii="Times New Roman" w:hAnsi="Times New Roman" w:cs="Times New Roman"/>
          <w:sz w:val="24"/>
          <w:szCs w:val="24"/>
          <w:lang w:val="en-GB"/>
        </w:rPr>
        <w:t xml:space="preserve">improve access to healthcare </w:t>
      </w:r>
      <w:r>
        <w:rPr>
          <w:rFonts w:ascii="Times New Roman" w:hAnsi="Times New Roman" w:cs="Times New Roman"/>
          <w:sz w:val="24"/>
          <w:szCs w:val="24"/>
          <w:lang w:val="en-GB"/>
        </w:rPr>
        <w:t>for</w:t>
      </w:r>
      <w:r>
        <w:rPr>
          <w:rFonts w:ascii="Times New Roman" w:hAnsi="Times New Roman" w:cs="Times New Roman"/>
          <w:sz w:val="24"/>
          <w:szCs w:val="24"/>
          <w:lang w:val="en-GB"/>
        </w:rPr>
        <w:t xml:space="preserve"> </w:t>
      </w:r>
      <w:r w:rsidRPr="00296CE5">
        <w:rPr>
          <w:rFonts w:ascii="Times New Roman" w:hAnsi="Times New Roman" w:cs="Times New Roman"/>
          <w:sz w:val="24"/>
          <w:szCs w:val="24"/>
          <w:lang w:val="en-GB"/>
        </w:rPr>
        <w:t>low-income individuals</w:t>
      </w:r>
      <w:r w:rsidRPr="00296CE5">
        <w:rPr>
          <w:rFonts w:ascii="Times New Roman" w:hAnsi="Times New Roman" w:cs="Times New Roman"/>
          <w:color w:val="000000" w:themeColor="text1"/>
          <w:sz w:val="24"/>
          <w:szCs w:val="24"/>
          <w:lang w:val="en-GB"/>
        </w:rPr>
        <w:t xml:space="preserve">.    </w:t>
      </w:r>
    </w:p>
    <w:p w:rsidR="00296CE5" w:rsidRDefault="00296CE5" w:rsidP="00E54C63">
      <w:pPr>
        <w:spacing w:after="0" w:line="240" w:lineRule="auto"/>
        <w:contextualSpacing/>
        <w:jc w:val="both"/>
        <w:rPr>
          <w:rFonts w:ascii="Times New Roman" w:hAnsi="Times New Roman" w:cs="Times New Roman"/>
          <w:color w:val="000000" w:themeColor="text1"/>
          <w:sz w:val="24"/>
          <w:szCs w:val="24"/>
          <w:lang w:val="en-GB"/>
        </w:rPr>
      </w:pPr>
    </w:p>
    <w:p w:rsidR="00E54C63" w:rsidRDefault="00E54C63" w:rsidP="00E54C63">
      <w:pPr>
        <w:spacing w:after="0" w:line="240" w:lineRule="auto"/>
        <w:contextualSpacing/>
        <w:jc w:val="both"/>
        <w:rPr>
          <w:rFonts w:ascii="Times New Roman" w:eastAsia="Times New Roman" w:hAnsi="Times New Roman" w:cs="Times New Roman"/>
          <w:sz w:val="24"/>
          <w:szCs w:val="24"/>
          <w:lang w:val="en-GB"/>
        </w:rPr>
      </w:pPr>
      <w:r w:rsidRPr="00954A5A">
        <w:rPr>
          <w:rFonts w:ascii="Times New Roman" w:hAnsi="Times New Roman" w:cs="Times New Roman"/>
          <w:color w:val="000000" w:themeColor="text1"/>
          <w:sz w:val="24"/>
          <w:szCs w:val="24"/>
          <w:lang w:val="en-GB"/>
        </w:rPr>
        <w:t xml:space="preserve">We will seek to ensure that the </w:t>
      </w:r>
      <w:r w:rsidRPr="00954A5A">
        <w:rPr>
          <w:rFonts w:ascii="Times New Roman" w:eastAsia="Times New Roman" w:hAnsi="Times New Roman" w:cs="Times New Roman"/>
          <w:sz w:val="24"/>
          <w:szCs w:val="24"/>
          <w:lang w:val="en-GB"/>
        </w:rPr>
        <w:t>Human Rights Council</w:t>
      </w:r>
      <w:r w:rsidRPr="00954A5A">
        <w:rPr>
          <w:rFonts w:ascii="Times New Roman" w:hAnsi="Times New Roman" w:cs="Times New Roman"/>
          <w:color w:val="000000" w:themeColor="text1"/>
          <w:sz w:val="24"/>
          <w:szCs w:val="24"/>
          <w:lang w:val="en-GB"/>
        </w:rPr>
        <w:t xml:space="preserve"> acts more efficiently, addresses relevant thematic rights and country situations effectively and credibly, and ensures synergies with other </w:t>
      </w:r>
      <w:r w:rsidRPr="00954A5A">
        <w:rPr>
          <w:rFonts w:ascii="Times New Roman" w:hAnsi="Times New Roman" w:cs="Times New Roman"/>
          <w:color w:val="000000" w:themeColor="text1"/>
          <w:sz w:val="24"/>
          <w:szCs w:val="24"/>
          <w:lang w:val="en-GB"/>
        </w:rPr>
        <w:lastRenderedPageBreak/>
        <w:t>multilateral human rights fora.</w:t>
      </w:r>
      <w:r w:rsidRPr="00954A5A">
        <w:rPr>
          <w:rFonts w:ascii="Times New Roman" w:hAnsi="Times New Roman" w:cs="Times New Roman"/>
          <w:i/>
          <w:color w:val="000000" w:themeColor="text1"/>
          <w:sz w:val="24"/>
          <w:szCs w:val="24"/>
          <w:lang w:val="en-GB"/>
        </w:rPr>
        <w:t xml:space="preserve"> </w:t>
      </w:r>
      <w:r w:rsidRPr="00954A5A">
        <w:rPr>
          <w:rFonts w:ascii="Times New Roman" w:eastAsia="Times New Roman" w:hAnsi="Times New Roman" w:cs="Times New Roman"/>
          <w:sz w:val="24"/>
          <w:szCs w:val="24"/>
          <w:lang w:val="en-GB"/>
        </w:rPr>
        <w:t xml:space="preserve">We will stand up against any attempt to backtrack on the principle that all human rights are universal, indivisible, interdependent and interrelated. </w:t>
      </w:r>
    </w:p>
    <w:p w:rsidR="00E54C63" w:rsidRPr="00954A5A" w:rsidRDefault="00E54C63" w:rsidP="00E54C63">
      <w:pPr>
        <w:spacing w:after="0" w:line="240" w:lineRule="auto"/>
        <w:contextualSpacing/>
        <w:jc w:val="both"/>
        <w:rPr>
          <w:rFonts w:ascii="Times New Roman" w:hAnsi="Times New Roman" w:cs="Times New Roman"/>
          <w:sz w:val="24"/>
          <w:szCs w:val="24"/>
          <w:lang w:val="en-GB"/>
        </w:rPr>
      </w:pPr>
    </w:p>
    <w:p w:rsidR="00296CE5" w:rsidRDefault="00E54C63" w:rsidP="00296CE5">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r w:rsidRPr="00296CE5">
        <w:rPr>
          <w:rFonts w:ascii="Times New Roman" w:hAnsi="Times New Roman" w:cs="Times New Roman"/>
          <w:sz w:val="24"/>
          <w:szCs w:val="24"/>
          <w:lang w:val="en-GB"/>
        </w:rPr>
        <w:t xml:space="preserve">Lithuania will actively respond to new threats arising to human rights in the areas of climate change, global health emergencies, migration and others. We will engage with other states in looking for joint solutions to overcome these challenges.  </w:t>
      </w:r>
      <w:r w:rsidRPr="00296CE5">
        <w:rPr>
          <w:rFonts w:ascii="Times New Roman" w:hAnsi="Times New Roman" w:cs="Times New Roman"/>
          <w:color w:val="000000" w:themeColor="text1"/>
          <w:sz w:val="24"/>
          <w:szCs w:val="24"/>
          <w:lang w:val="en-GB"/>
        </w:rPr>
        <w:t xml:space="preserve">Natural disasters caused by climate change, poverty that still exists, social, economic and other kind of exclusion that we witness in different parts of the world, creates a ground for social and political tensions. The pandemic has also badly affected our lives. </w:t>
      </w:r>
      <w:proofErr w:type="gramStart"/>
      <w:r w:rsidRPr="00296CE5">
        <w:rPr>
          <w:rFonts w:ascii="Times New Roman" w:hAnsi="Times New Roman" w:cs="Times New Roman"/>
          <w:color w:val="000000" w:themeColor="text1"/>
          <w:sz w:val="24"/>
          <w:szCs w:val="24"/>
          <w:lang w:val="en-GB"/>
        </w:rPr>
        <w:t>All these challenges cannot</w:t>
      </w:r>
      <w:proofErr w:type="gramEnd"/>
      <w:r w:rsidRPr="00296CE5">
        <w:rPr>
          <w:rFonts w:ascii="Times New Roman" w:hAnsi="Times New Roman" w:cs="Times New Roman"/>
          <w:color w:val="000000" w:themeColor="text1"/>
          <w:sz w:val="24"/>
          <w:szCs w:val="24"/>
          <w:lang w:val="en-GB"/>
        </w:rPr>
        <w:t xml:space="preserve"> serve as an excuse for overlooking severe violations of human rights and fundamental freedoms and threats to democracy. </w:t>
      </w:r>
    </w:p>
    <w:p w:rsidR="00296CE5" w:rsidRDefault="00296CE5" w:rsidP="00296CE5">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p>
    <w:p w:rsidR="00954A5A" w:rsidRPr="0081070E" w:rsidRDefault="00954A5A" w:rsidP="00954A5A">
      <w:pPr>
        <w:spacing w:after="0" w:line="240" w:lineRule="auto"/>
        <w:jc w:val="both"/>
        <w:rPr>
          <w:rFonts w:ascii="Times New Roman" w:hAnsi="Times New Roman" w:cs="Times New Roman"/>
          <w:b/>
          <w:sz w:val="24"/>
          <w:szCs w:val="24"/>
          <w:lang w:val="en-GB"/>
        </w:rPr>
      </w:pPr>
      <w:bookmarkStart w:id="0" w:name="_GoBack"/>
      <w:bookmarkEnd w:id="0"/>
      <w:r w:rsidRPr="0081070E">
        <w:rPr>
          <w:rFonts w:ascii="Times New Roman" w:hAnsi="Times New Roman" w:cs="Times New Roman"/>
          <w:b/>
          <w:sz w:val="24"/>
          <w:szCs w:val="24"/>
          <w:lang w:val="en-GB"/>
        </w:rPr>
        <w:t xml:space="preserve">Question No. </w:t>
      </w:r>
      <w:r>
        <w:rPr>
          <w:rFonts w:ascii="Times New Roman" w:hAnsi="Times New Roman" w:cs="Times New Roman"/>
          <w:b/>
          <w:sz w:val="24"/>
          <w:szCs w:val="24"/>
          <w:lang w:val="en-GB"/>
        </w:rPr>
        <w:t>7</w:t>
      </w:r>
    </w:p>
    <w:p w:rsidR="00954A5A" w:rsidRPr="00BF68C4" w:rsidRDefault="00954A5A" w:rsidP="00954A5A">
      <w:pPr>
        <w:spacing w:after="0"/>
        <w:jc w:val="both"/>
        <w:rPr>
          <w:rFonts w:ascii="Times New Roman" w:hAnsi="Times New Roman" w:cs="Times New Roman"/>
          <w:sz w:val="24"/>
          <w:szCs w:val="24"/>
          <w:lang w:val="en-GB"/>
        </w:rPr>
      </w:pPr>
      <w:r w:rsidRPr="00BF68C4">
        <w:rPr>
          <w:rFonts w:ascii="Times New Roman" w:hAnsi="Times New Roman" w:cs="Times New Roman"/>
          <w:sz w:val="24"/>
          <w:szCs w:val="24"/>
          <w:lang w:val="en-GB"/>
        </w:rPr>
        <w:t>We will continue to engage constructively on combating racism, racial discrimination, xenophobia and related intolerance worldwide in order to ensure full and effective implementation of the International Convention on the Elimination of All Forms of Racial Discrimination.</w:t>
      </w:r>
    </w:p>
    <w:p w:rsidR="00954A5A" w:rsidRDefault="00954A5A" w:rsidP="00954A5A">
      <w:pPr>
        <w:spacing w:after="0" w:line="240" w:lineRule="auto"/>
        <w:contextualSpacing/>
        <w:jc w:val="both"/>
        <w:rPr>
          <w:rFonts w:ascii="Times New Roman" w:hAnsi="Times New Roman" w:cs="Times New Roman"/>
          <w:sz w:val="24"/>
          <w:szCs w:val="24"/>
          <w:lang w:val="en-GB"/>
        </w:rPr>
      </w:pPr>
    </w:p>
    <w:p w:rsidR="00954A5A" w:rsidRPr="00954A5A" w:rsidRDefault="00954A5A" w:rsidP="00954A5A">
      <w:pPr>
        <w:spacing w:after="0" w:line="240" w:lineRule="auto"/>
        <w:contextualSpacing/>
        <w:jc w:val="both"/>
        <w:rPr>
          <w:rFonts w:ascii="Times New Roman" w:hAnsi="Times New Roman" w:cs="Times New Roman"/>
          <w:sz w:val="24"/>
          <w:szCs w:val="24"/>
          <w:lang w:val="en-GB"/>
        </w:rPr>
      </w:pPr>
      <w:r w:rsidRPr="00954A5A">
        <w:rPr>
          <w:rFonts w:ascii="Times New Roman" w:hAnsi="Times New Roman" w:cs="Times New Roman"/>
          <w:sz w:val="24"/>
          <w:szCs w:val="24"/>
          <w:lang w:val="en-GB"/>
        </w:rPr>
        <w:t>It is important to secure the freedom of religion and belief as important element of democracy. We are deeply concerned at continuing acts of intolerance and violence based on religion or belief against individuals, including persons belonging to religious communities and religious minorities around the world.</w:t>
      </w:r>
      <w:r>
        <w:rPr>
          <w:rFonts w:ascii="Times New Roman" w:hAnsi="Times New Roman" w:cs="Times New Roman"/>
          <w:sz w:val="24"/>
          <w:szCs w:val="24"/>
          <w:lang w:val="en-GB"/>
        </w:rPr>
        <w:t xml:space="preserve"> </w:t>
      </w:r>
      <w:r w:rsidRPr="00954A5A">
        <w:rPr>
          <w:rFonts w:ascii="Times New Roman" w:hAnsi="Times New Roman" w:cs="Times New Roman"/>
          <w:sz w:val="24"/>
          <w:szCs w:val="24"/>
          <w:lang w:val="en-GB"/>
        </w:rPr>
        <w:t>States have the primary responsibility to promote and protect human rights, including the human rights of persons belonging to religious minorities, including their right to exercise their religion or belief freely.</w:t>
      </w:r>
    </w:p>
    <w:p w:rsidR="00954A5A" w:rsidRPr="00D4300B" w:rsidRDefault="00954A5A" w:rsidP="00D4300B">
      <w:pPr>
        <w:autoSpaceDE w:val="0"/>
        <w:autoSpaceDN w:val="0"/>
        <w:adjustRightInd w:val="0"/>
        <w:spacing w:after="0" w:line="240" w:lineRule="auto"/>
        <w:rPr>
          <w:rFonts w:ascii="Times New Roman" w:hAnsi="Times New Roman" w:cs="Times New Roman"/>
          <w:sz w:val="24"/>
          <w:szCs w:val="24"/>
          <w:lang w:val="en-GB"/>
        </w:rPr>
      </w:pPr>
    </w:p>
    <w:p w:rsidR="007E6A32" w:rsidRPr="0081070E" w:rsidRDefault="007E6A32" w:rsidP="00D4300B">
      <w:pPr>
        <w:spacing w:after="0" w:line="240" w:lineRule="auto"/>
        <w:jc w:val="both"/>
        <w:rPr>
          <w:rFonts w:ascii="Times New Roman" w:hAnsi="Times New Roman" w:cs="Times New Roman"/>
          <w:b/>
          <w:sz w:val="24"/>
          <w:szCs w:val="24"/>
          <w:lang w:val="en-GB"/>
        </w:rPr>
      </w:pPr>
    </w:p>
    <w:p w:rsidR="007E6A32" w:rsidRPr="007E6A32" w:rsidRDefault="007E6A32" w:rsidP="007E6A32">
      <w:pPr>
        <w:spacing w:after="0" w:line="240" w:lineRule="auto"/>
        <w:jc w:val="both"/>
        <w:rPr>
          <w:rFonts w:ascii="Times New Roman" w:hAnsi="Times New Roman" w:cs="Times New Roman"/>
          <w:sz w:val="24"/>
          <w:szCs w:val="24"/>
          <w:lang w:val="en-GB"/>
        </w:rPr>
      </w:pPr>
      <w:r w:rsidRPr="007E6A32">
        <w:rPr>
          <w:rFonts w:ascii="Times New Roman" w:hAnsi="Times New Roman" w:cs="Times New Roman"/>
          <w:b/>
          <w:bCs/>
          <w:sz w:val="24"/>
          <w:szCs w:val="24"/>
          <w:lang w:val="en-GB"/>
        </w:rPr>
        <w:t>Questions posed and answered during the event</w:t>
      </w:r>
      <w:r w:rsidRPr="007E6A32">
        <w:rPr>
          <w:rFonts w:ascii="Times New Roman" w:hAnsi="Times New Roman" w:cs="Times New Roman"/>
          <w:sz w:val="24"/>
          <w:szCs w:val="24"/>
          <w:lang w:val="en-GB"/>
        </w:rPr>
        <w:t xml:space="preserve"> </w:t>
      </w:r>
    </w:p>
    <w:p w:rsidR="007E6A32" w:rsidRPr="0081070E" w:rsidRDefault="007E6A32" w:rsidP="007E6A32">
      <w:pPr>
        <w:spacing w:after="0" w:line="240" w:lineRule="auto"/>
        <w:jc w:val="both"/>
        <w:rPr>
          <w:rFonts w:ascii="Times New Roman" w:hAnsi="Times New Roman" w:cs="Times New Roman"/>
          <w:b/>
          <w:sz w:val="24"/>
          <w:szCs w:val="24"/>
          <w:lang w:val="en-GB"/>
        </w:rPr>
      </w:pPr>
      <w:r w:rsidRPr="0081070E">
        <w:rPr>
          <w:rFonts w:ascii="Times New Roman" w:hAnsi="Times New Roman" w:cs="Times New Roman"/>
          <w:b/>
          <w:sz w:val="24"/>
          <w:szCs w:val="24"/>
          <w:lang w:val="en-GB"/>
        </w:rPr>
        <w:t>Question No. 1</w:t>
      </w:r>
    </w:p>
    <w:p w:rsidR="00EA0BAB" w:rsidRPr="0081070E" w:rsidRDefault="00EA0BAB" w:rsidP="00EA0BAB">
      <w:pPr>
        <w:tabs>
          <w:tab w:val="left" w:pos="851"/>
        </w:tabs>
        <w:spacing w:after="0" w:line="240" w:lineRule="auto"/>
        <w:jc w:val="both"/>
        <w:rPr>
          <w:rStyle w:val="hgkelc"/>
          <w:rFonts w:ascii="Times New Roman" w:hAnsi="Times New Roman" w:cs="Times New Roman"/>
          <w:sz w:val="24"/>
          <w:szCs w:val="24"/>
          <w:lang w:val="en-GB"/>
        </w:rPr>
      </w:pPr>
      <w:r w:rsidRPr="0081070E">
        <w:rPr>
          <w:rFonts w:ascii="Times New Roman" w:hAnsi="Times New Roman" w:cs="Times New Roman"/>
          <w:sz w:val="24"/>
          <w:szCs w:val="24"/>
          <w:lang w:val="en-GB"/>
        </w:rPr>
        <w:t xml:space="preserve">Lithuania is a state party to major human rights treaties. </w:t>
      </w:r>
      <w:r w:rsidRPr="0081070E">
        <w:rPr>
          <w:rStyle w:val="hgkelc"/>
          <w:rFonts w:ascii="Times New Roman" w:hAnsi="Times New Roman" w:cs="Times New Roman"/>
          <w:bCs/>
          <w:sz w:val="24"/>
          <w:szCs w:val="24"/>
          <w:lang w:val="en-GB"/>
        </w:rPr>
        <w:t xml:space="preserve">A lot of attention is given to progress on the implementation of the recommendations addressed to Lithuania during the universal periodic review and other United Nations human rights protection mechanisms. </w:t>
      </w:r>
    </w:p>
    <w:p w:rsidR="00EA0BAB" w:rsidRPr="0081070E" w:rsidRDefault="00EA0BAB" w:rsidP="00EA0BAB">
      <w:pPr>
        <w:pStyle w:val="ListParagraph"/>
        <w:tabs>
          <w:tab w:val="left" w:pos="851"/>
        </w:tabs>
        <w:ind w:left="0"/>
        <w:jc w:val="both"/>
        <w:rPr>
          <w:rStyle w:val="hgkelc"/>
          <w:rFonts w:eastAsiaTheme="minorHAnsi"/>
          <w:lang w:val="en-GB"/>
        </w:rPr>
      </w:pPr>
    </w:p>
    <w:p w:rsidR="0081070E" w:rsidRPr="0081070E" w:rsidRDefault="0081070E" w:rsidP="0081070E">
      <w:pPr>
        <w:spacing w:after="0" w:line="240" w:lineRule="auto"/>
        <w:jc w:val="both"/>
        <w:rPr>
          <w:rStyle w:val="hgkelc"/>
          <w:rFonts w:ascii="Times New Roman" w:hAnsi="Times New Roman" w:cs="Times New Roman"/>
          <w:sz w:val="24"/>
          <w:szCs w:val="24"/>
          <w:lang w:val="en-GB"/>
        </w:rPr>
      </w:pPr>
      <w:r w:rsidRPr="0081070E">
        <w:rPr>
          <w:rFonts w:ascii="Times New Roman" w:hAnsi="Times New Roman" w:cs="Times New Roman"/>
          <w:sz w:val="24"/>
          <w:szCs w:val="24"/>
          <w:lang w:val="en-GB"/>
        </w:rPr>
        <w:t>The principle “No one should be left behind, and no human right ignored</w:t>
      </w:r>
      <w:proofErr w:type="gramStart"/>
      <w:r w:rsidRPr="0081070E">
        <w:rPr>
          <w:rFonts w:ascii="Times New Roman" w:hAnsi="Times New Roman" w:cs="Times New Roman"/>
          <w:sz w:val="24"/>
          <w:szCs w:val="24"/>
          <w:lang w:val="en-GB"/>
        </w:rPr>
        <w:t>”  is</w:t>
      </w:r>
      <w:proofErr w:type="gramEnd"/>
      <w:r w:rsidRPr="0081070E">
        <w:rPr>
          <w:rFonts w:ascii="Times New Roman" w:hAnsi="Times New Roman" w:cs="Times New Roman"/>
          <w:sz w:val="24"/>
          <w:szCs w:val="24"/>
          <w:lang w:val="en-GB"/>
        </w:rPr>
        <w:t xml:space="preserve"> on 2030 Agenda for Sustainable Development. Lithuania promotes and protects it in our country (program of government), region (Baltic </w:t>
      </w:r>
      <w:proofErr w:type="gramStart"/>
      <w:r w:rsidRPr="0081070E">
        <w:rPr>
          <w:rFonts w:ascii="Times New Roman" w:hAnsi="Times New Roman" w:cs="Times New Roman"/>
          <w:sz w:val="24"/>
          <w:szCs w:val="24"/>
          <w:lang w:val="en-GB"/>
        </w:rPr>
        <w:t>states</w:t>
      </w:r>
      <w:proofErr w:type="gramEnd"/>
      <w:r w:rsidRPr="0081070E">
        <w:rPr>
          <w:rFonts w:ascii="Times New Roman" w:hAnsi="Times New Roman" w:cs="Times New Roman"/>
          <w:sz w:val="24"/>
          <w:szCs w:val="24"/>
          <w:lang w:val="en-GB"/>
        </w:rPr>
        <w:t>, NB8, EU, Council of Europe), and beyond.</w:t>
      </w:r>
      <w:r>
        <w:rPr>
          <w:rFonts w:ascii="Times New Roman" w:hAnsi="Times New Roman" w:cs="Times New Roman"/>
          <w:sz w:val="24"/>
          <w:szCs w:val="24"/>
          <w:lang w:val="en-GB"/>
        </w:rPr>
        <w:t xml:space="preserve"> </w:t>
      </w:r>
      <w:r w:rsidRPr="0081070E">
        <w:rPr>
          <w:rFonts w:ascii="Times New Roman" w:hAnsi="Times New Roman" w:cs="Times New Roman"/>
          <w:sz w:val="24"/>
          <w:szCs w:val="24"/>
          <w:lang w:val="en-GB"/>
        </w:rPr>
        <w:t xml:space="preserve">We continue to cherish the values of human rights and dignity taking into consideration the expectations of every individual and making appropriate decisions. </w:t>
      </w:r>
      <w:r w:rsidRPr="0081070E">
        <w:rPr>
          <w:rStyle w:val="hgkelc"/>
          <w:rFonts w:ascii="Times New Roman" w:hAnsi="Times New Roman" w:cs="Times New Roman"/>
          <w:bCs/>
          <w:sz w:val="24"/>
          <w:szCs w:val="24"/>
          <w:lang w:val="en-GB"/>
        </w:rPr>
        <w:t xml:space="preserve">Legalization of </w:t>
      </w:r>
      <w:r w:rsidRPr="0081070E">
        <w:rPr>
          <w:rStyle w:val="Emphasis"/>
          <w:rFonts w:ascii="Times New Roman" w:hAnsi="Times New Roman" w:cs="Times New Roman"/>
          <w:sz w:val="24"/>
          <w:szCs w:val="24"/>
          <w:lang w:val="en-GB"/>
        </w:rPr>
        <w:t>same</w:t>
      </w:r>
      <w:r w:rsidRPr="0081070E">
        <w:rPr>
          <w:rFonts w:ascii="Times New Roman" w:hAnsi="Times New Roman" w:cs="Times New Roman"/>
          <w:sz w:val="24"/>
          <w:szCs w:val="24"/>
          <w:lang w:val="en-GB"/>
        </w:rPr>
        <w:t>-</w:t>
      </w:r>
      <w:r w:rsidRPr="0081070E">
        <w:rPr>
          <w:rStyle w:val="Emphasis"/>
          <w:rFonts w:ascii="Times New Roman" w:hAnsi="Times New Roman" w:cs="Times New Roman"/>
          <w:sz w:val="24"/>
          <w:szCs w:val="24"/>
          <w:lang w:val="en-GB"/>
        </w:rPr>
        <w:t xml:space="preserve">sex </w:t>
      </w:r>
      <w:r w:rsidRPr="0081070E">
        <w:rPr>
          <w:rStyle w:val="hgkelc"/>
          <w:rFonts w:ascii="Times New Roman" w:hAnsi="Times New Roman" w:cs="Times New Roman"/>
          <w:bCs/>
          <w:sz w:val="24"/>
          <w:szCs w:val="24"/>
          <w:lang w:val="en-GB"/>
        </w:rPr>
        <w:t>civil union</w:t>
      </w:r>
      <w:r w:rsidRPr="0081070E">
        <w:rPr>
          <w:rStyle w:val="hgkelc"/>
          <w:rFonts w:ascii="Times New Roman" w:hAnsi="Times New Roman" w:cs="Times New Roman"/>
          <w:sz w:val="24"/>
          <w:szCs w:val="24"/>
          <w:lang w:val="en-GB"/>
        </w:rPr>
        <w:t xml:space="preserve"> (also known as a civil partnership) is going to be discussed at the end of this year in the Parliament.</w:t>
      </w:r>
    </w:p>
    <w:p w:rsidR="0081070E" w:rsidRPr="0081070E" w:rsidRDefault="0081070E" w:rsidP="0081070E">
      <w:pPr>
        <w:spacing w:after="0" w:line="240" w:lineRule="auto"/>
        <w:jc w:val="both"/>
        <w:rPr>
          <w:rFonts w:ascii="Times New Roman" w:hAnsi="Times New Roman" w:cs="Times New Roman"/>
          <w:sz w:val="24"/>
          <w:szCs w:val="24"/>
          <w:lang w:val="en-GB"/>
        </w:rPr>
      </w:pPr>
    </w:p>
    <w:p w:rsidR="00EA0BAB" w:rsidRPr="0081070E" w:rsidRDefault="0081070E" w:rsidP="00EA0BAB">
      <w:pPr>
        <w:spacing w:after="0" w:line="240" w:lineRule="auto"/>
        <w:jc w:val="both"/>
        <w:rPr>
          <w:rFonts w:ascii="Times New Roman" w:hAnsi="Times New Roman" w:cs="Times New Roman"/>
          <w:sz w:val="24"/>
          <w:szCs w:val="24"/>
          <w:lang w:val="en-GB"/>
        </w:rPr>
      </w:pPr>
      <w:r w:rsidRPr="0081070E">
        <w:rPr>
          <w:rFonts w:ascii="Times New Roman" w:hAnsi="Times New Roman" w:cs="Times New Roman"/>
          <w:color w:val="14171A"/>
          <w:sz w:val="24"/>
          <w:szCs w:val="24"/>
          <w:lang w:val="en-GB"/>
        </w:rPr>
        <w:t xml:space="preserve">There is no </w:t>
      </w:r>
      <w:r w:rsidRPr="0081070E">
        <w:rPr>
          <w:rFonts w:ascii="Times New Roman" w:hAnsi="Times New Roman" w:cs="Times New Roman"/>
          <w:color w:val="14171A"/>
          <w:sz w:val="24"/>
          <w:szCs w:val="24"/>
          <w:lang w:val="en-GB"/>
        </w:rPr>
        <w:t>so-called propaganda law &amp; work to advancing LGBTI+ rights</w:t>
      </w:r>
      <w:r>
        <w:rPr>
          <w:rFonts w:ascii="Times New Roman" w:hAnsi="Times New Roman" w:cs="Times New Roman"/>
          <w:color w:val="14171A"/>
          <w:sz w:val="24"/>
          <w:szCs w:val="24"/>
          <w:lang w:val="en-GB"/>
        </w:rPr>
        <w:t xml:space="preserve"> i</w:t>
      </w:r>
      <w:r w:rsidR="00EA0BAB" w:rsidRPr="0081070E">
        <w:rPr>
          <w:rFonts w:ascii="Times New Roman" w:hAnsi="Times New Roman" w:cs="Times New Roman"/>
          <w:sz w:val="24"/>
          <w:szCs w:val="24"/>
          <w:lang w:val="en-GB"/>
        </w:rPr>
        <w:t>n Lithuania</w:t>
      </w:r>
      <w:r>
        <w:rPr>
          <w:rFonts w:ascii="Times New Roman" w:hAnsi="Times New Roman" w:cs="Times New Roman"/>
          <w:sz w:val="24"/>
          <w:szCs w:val="24"/>
          <w:lang w:val="en-GB"/>
        </w:rPr>
        <w:t>.</w:t>
      </w:r>
      <w:r w:rsidR="00EA0BAB" w:rsidRPr="0081070E">
        <w:rPr>
          <w:rFonts w:ascii="Times New Roman" w:hAnsi="Times New Roman" w:cs="Times New Roman"/>
          <w:sz w:val="24"/>
          <w:szCs w:val="24"/>
          <w:lang w:val="en-GB"/>
        </w:rPr>
        <w:t xml:space="preserve"> </w:t>
      </w:r>
      <w:r>
        <w:rPr>
          <w:rFonts w:ascii="Times New Roman" w:hAnsi="Times New Roman" w:cs="Times New Roman"/>
          <w:sz w:val="24"/>
          <w:szCs w:val="24"/>
          <w:lang w:val="en-GB"/>
        </w:rPr>
        <w:t>T</w:t>
      </w:r>
      <w:r w:rsidR="00EA0BAB" w:rsidRPr="0081070E">
        <w:rPr>
          <w:rFonts w:ascii="Times New Roman" w:hAnsi="Times New Roman" w:cs="Times New Roman"/>
          <w:sz w:val="24"/>
          <w:szCs w:val="24"/>
          <w:lang w:val="en-GB"/>
        </w:rPr>
        <w:t>here is the Law on the protection of minors against the detrimental effect of public information. It was adopted in 2002 and amended lately in order to define the criteria for public information that has a negative impact on the mental health, physical, mental or moral development of minors, the rights, duties and responsibilities of journalists and the institutions supervising their activities.</w:t>
      </w:r>
      <w:r>
        <w:rPr>
          <w:rFonts w:ascii="Times New Roman" w:hAnsi="Times New Roman" w:cs="Times New Roman"/>
          <w:sz w:val="24"/>
          <w:szCs w:val="24"/>
          <w:lang w:val="en-GB"/>
        </w:rPr>
        <w:t xml:space="preserve"> </w:t>
      </w:r>
      <w:r w:rsidR="00EA0BAB" w:rsidRPr="0081070E">
        <w:rPr>
          <w:rFonts w:ascii="Times New Roman" w:hAnsi="Times New Roman" w:cs="Times New Roman"/>
          <w:sz w:val="24"/>
          <w:szCs w:val="24"/>
          <w:lang w:val="en-GB"/>
        </w:rPr>
        <w:t xml:space="preserve">For example, information that has a negative impact on minors includes bullying on the grounds of sexual orientation or other similar grounds.  </w:t>
      </w:r>
    </w:p>
    <w:p w:rsidR="0081070E" w:rsidRDefault="0081070E" w:rsidP="00EA0BAB">
      <w:pPr>
        <w:spacing w:after="0" w:line="240" w:lineRule="auto"/>
        <w:jc w:val="both"/>
        <w:rPr>
          <w:rFonts w:ascii="Times New Roman" w:hAnsi="Times New Roman" w:cs="Times New Roman"/>
          <w:sz w:val="24"/>
          <w:szCs w:val="24"/>
          <w:lang w:val="en-GB"/>
        </w:rPr>
      </w:pPr>
    </w:p>
    <w:p w:rsidR="00EA0BAB" w:rsidRPr="0081070E" w:rsidRDefault="0081070E" w:rsidP="00EA0BAB">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EA0BAB" w:rsidRPr="0081070E">
        <w:rPr>
          <w:rFonts w:ascii="Times New Roman" w:hAnsi="Times New Roman" w:cs="Times New Roman"/>
          <w:sz w:val="24"/>
          <w:szCs w:val="24"/>
          <w:lang w:val="en-GB"/>
        </w:rPr>
        <w:t xml:space="preserve">here is </w:t>
      </w:r>
      <w:r>
        <w:rPr>
          <w:rFonts w:ascii="Times New Roman" w:hAnsi="Times New Roman" w:cs="Times New Roman"/>
          <w:sz w:val="24"/>
          <w:szCs w:val="24"/>
          <w:lang w:val="en-GB"/>
        </w:rPr>
        <w:t xml:space="preserve">a </w:t>
      </w:r>
      <w:r w:rsidR="00EA0BAB" w:rsidRPr="0081070E">
        <w:rPr>
          <w:rFonts w:ascii="Times New Roman" w:hAnsi="Times New Roman" w:cs="Times New Roman"/>
          <w:sz w:val="24"/>
          <w:szCs w:val="24"/>
          <w:lang w:val="en-GB"/>
        </w:rPr>
        <w:t xml:space="preserve">provision in this Law that may rises some doubts: information that has a negative impact on minors includes information that despises family values, promotes a different concept of marriage and family formation than it is enshrined in the Constitution of the Republic of Lithuania and the Civil Code of the Republic of Lithuania. </w:t>
      </w:r>
      <w:r>
        <w:rPr>
          <w:rFonts w:ascii="Times New Roman" w:hAnsi="Times New Roman" w:cs="Times New Roman"/>
          <w:sz w:val="24"/>
          <w:szCs w:val="24"/>
          <w:lang w:val="en-GB"/>
        </w:rPr>
        <w:t xml:space="preserve"> </w:t>
      </w:r>
      <w:r w:rsidR="00FF6722">
        <w:rPr>
          <w:rFonts w:ascii="Times New Roman" w:hAnsi="Times New Roman" w:cs="Times New Roman"/>
          <w:sz w:val="24"/>
          <w:szCs w:val="24"/>
          <w:lang w:val="en-GB"/>
        </w:rPr>
        <w:t>But i</w:t>
      </w:r>
      <w:r w:rsidR="00EA0BAB" w:rsidRPr="0081070E">
        <w:rPr>
          <w:rFonts w:ascii="Times New Roman" w:hAnsi="Times New Roman" w:cs="Times New Roman"/>
          <w:sz w:val="24"/>
          <w:szCs w:val="24"/>
          <w:lang w:val="en-GB"/>
        </w:rPr>
        <w:t>n 2019 Constructional Court decided that the concept of family is gender neutral in Lithuania</w:t>
      </w:r>
      <w:r w:rsidR="00FF6722">
        <w:rPr>
          <w:rFonts w:ascii="Times New Roman" w:hAnsi="Times New Roman" w:cs="Times New Roman"/>
          <w:sz w:val="24"/>
          <w:szCs w:val="24"/>
          <w:lang w:val="en-GB"/>
        </w:rPr>
        <w:t xml:space="preserve"> and</w:t>
      </w:r>
      <w:r w:rsidR="00EA0BAB" w:rsidRPr="0081070E">
        <w:rPr>
          <w:rFonts w:ascii="Times New Roman" w:hAnsi="Times New Roman" w:cs="Times New Roman"/>
          <w:sz w:val="24"/>
          <w:szCs w:val="24"/>
          <w:lang w:val="en-GB"/>
        </w:rPr>
        <w:t xml:space="preserve"> </w:t>
      </w:r>
      <w:r w:rsidR="00FF6722">
        <w:rPr>
          <w:rFonts w:ascii="Times New Roman" w:hAnsi="Times New Roman" w:cs="Times New Roman"/>
          <w:sz w:val="24"/>
          <w:szCs w:val="24"/>
          <w:lang w:val="en-GB"/>
        </w:rPr>
        <w:t>o</w:t>
      </w:r>
      <w:r w:rsidR="00EA0BAB" w:rsidRPr="0081070E">
        <w:rPr>
          <w:rFonts w:ascii="Times New Roman" w:hAnsi="Times New Roman" w:cs="Times New Roman"/>
          <w:sz w:val="24"/>
          <w:szCs w:val="24"/>
          <w:lang w:val="en-GB"/>
        </w:rPr>
        <w:t xml:space="preserve">f cause our Constitution also prohibits all the grounds </w:t>
      </w:r>
      <w:r w:rsidR="00EA0BAB" w:rsidRPr="0081070E">
        <w:rPr>
          <w:rFonts w:ascii="Times New Roman" w:hAnsi="Times New Roman" w:cs="Times New Roman"/>
          <w:sz w:val="24"/>
          <w:szCs w:val="24"/>
          <w:lang w:val="en-GB"/>
        </w:rPr>
        <w:lastRenderedPageBreak/>
        <w:t>of discrimination including sexual orientation.</w:t>
      </w:r>
      <w:r w:rsidR="00FF6722">
        <w:rPr>
          <w:rFonts w:ascii="Times New Roman" w:hAnsi="Times New Roman" w:cs="Times New Roman"/>
          <w:sz w:val="24"/>
          <w:szCs w:val="24"/>
          <w:lang w:val="en-GB"/>
        </w:rPr>
        <w:t xml:space="preserve"> </w:t>
      </w:r>
      <w:r w:rsidR="00EA0BAB" w:rsidRPr="0081070E">
        <w:rPr>
          <w:rFonts w:ascii="Times New Roman" w:hAnsi="Times New Roman" w:cs="Times New Roman"/>
          <w:sz w:val="24"/>
          <w:szCs w:val="24"/>
          <w:lang w:val="en-GB"/>
        </w:rPr>
        <w:t>I know that in practice, the mentioned Law provision may r</w:t>
      </w:r>
      <w:r w:rsidR="00FF6722">
        <w:rPr>
          <w:rFonts w:ascii="Times New Roman" w:hAnsi="Times New Roman" w:cs="Times New Roman"/>
          <w:sz w:val="24"/>
          <w:szCs w:val="24"/>
          <w:lang w:val="en-GB"/>
        </w:rPr>
        <w:t>ai</w:t>
      </w:r>
      <w:r w:rsidR="00EA0BAB" w:rsidRPr="0081070E">
        <w:rPr>
          <w:rFonts w:ascii="Times New Roman" w:hAnsi="Times New Roman" w:cs="Times New Roman"/>
          <w:sz w:val="24"/>
          <w:szCs w:val="24"/>
          <w:lang w:val="en-GB"/>
        </w:rPr>
        <w:t xml:space="preserve">se some questions and there are some complains under the consideration in the courts. We will make necessary measures if necessary to implement the decisions of courts. </w:t>
      </w:r>
    </w:p>
    <w:p w:rsidR="0081070E" w:rsidRDefault="0081070E" w:rsidP="007E6A32">
      <w:pPr>
        <w:spacing w:after="0" w:line="240" w:lineRule="auto"/>
        <w:jc w:val="both"/>
        <w:rPr>
          <w:rFonts w:ascii="Times New Roman" w:hAnsi="Times New Roman" w:cs="Times New Roman"/>
          <w:sz w:val="24"/>
          <w:szCs w:val="24"/>
          <w:lang w:val="en-GB"/>
        </w:rPr>
      </w:pPr>
    </w:p>
    <w:p w:rsidR="007E6A32" w:rsidRPr="0081070E" w:rsidRDefault="007E6A32" w:rsidP="007E6A32">
      <w:pPr>
        <w:spacing w:after="0" w:line="240" w:lineRule="auto"/>
        <w:jc w:val="both"/>
        <w:rPr>
          <w:rFonts w:ascii="Times New Roman" w:hAnsi="Times New Roman" w:cs="Times New Roman"/>
          <w:b/>
          <w:sz w:val="24"/>
          <w:szCs w:val="24"/>
          <w:lang w:val="en-GB"/>
        </w:rPr>
      </w:pPr>
      <w:r w:rsidRPr="0081070E">
        <w:rPr>
          <w:rFonts w:ascii="Times New Roman" w:hAnsi="Times New Roman" w:cs="Times New Roman"/>
          <w:b/>
          <w:sz w:val="24"/>
          <w:szCs w:val="24"/>
          <w:lang w:val="en-GB"/>
        </w:rPr>
        <w:t xml:space="preserve">Question No. </w:t>
      </w:r>
      <w:r w:rsidRPr="0081070E">
        <w:rPr>
          <w:rFonts w:ascii="Times New Roman" w:hAnsi="Times New Roman" w:cs="Times New Roman"/>
          <w:b/>
          <w:sz w:val="24"/>
          <w:szCs w:val="24"/>
          <w:lang w:val="en-GB"/>
        </w:rPr>
        <w:t>2</w:t>
      </w:r>
    </w:p>
    <w:p w:rsidR="00492D9A" w:rsidRPr="0081070E" w:rsidRDefault="00492D9A" w:rsidP="00492D9A">
      <w:pPr>
        <w:spacing w:after="0" w:line="240" w:lineRule="auto"/>
        <w:jc w:val="both"/>
        <w:rPr>
          <w:rFonts w:ascii="Times New Roman" w:hAnsi="Times New Roman" w:cs="Times New Roman"/>
          <w:sz w:val="24"/>
          <w:szCs w:val="24"/>
          <w:lang w:val="en-GB" w:eastAsia="lt-LT"/>
        </w:rPr>
      </w:pPr>
      <w:r w:rsidRPr="00492D9A">
        <w:rPr>
          <w:rFonts w:ascii="Times New Roman" w:hAnsi="Times New Roman" w:cs="Times New Roman"/>
          <w:sz w:val="24"/>
          <w:szCs w:val="24"/>
          <w:lang w:val="en-GB"/>
        </w:rPr>
        <w:t xml:space="preserve">Lithuania has paid </w:t>
      </w:r>
      <w:r w:rsidRPr="0081070E">
        <w:rPr>
          <w:rFonts w:ascii="Times New Roman" w:hAnsi="Times New Roman" w:cs="Times New Roman"/>
          <w:sz w:val="24"/>
          <w:szCs w:val="24"/>
          <w:lang w:val="en-GB"/>
        </w:rPr>
        <w:t>a particular emphasis on protection of children.</w:t>
      </w:r>
      <w:r w:rsidRPr="0081070E">
        <w:rPr>
          <w:rFonts w:ascii="Times New Roman" w:hAnsi="Times New Roman" w:cs="Times New Roman"/>
          <w:sz w:val="24"/>
          <w:szCs w:val="24"/>
          <w:lang w:val="en-GB" w:eastAsia="lt-LT"/>
        </w:rPr>
        <w:t xml:space="preserve"> </w:t>
      </w:r>
    </w:p>
    <w:p w:rsidR="00492D9A" w:rsidRPr="00492D9A" w:rsidRDefault="00492D9A" w:rsidP="00492D9A">
      <w:pPr>
        <w:pStyle w:val="ListParagraph"/>
        <w:ind w:left="0"/>
        <w:jc w:val="both"/>
        <w:rPr>
          <w:lang w:val="en-GB" w:eastAsia="lt-LT"/>
        </w:rPr>
      </w:pPr>
    </w:p>
    <w:p w:rsidR="00492D9A" w:rsidRPr="00936C2B" w:rsidRDefault="00492D9A" w:rsidP="00492D9A">
      <w:pPr>
        <w:spacing w:after="0" w:line="240" w:lineRule="auto"/>
        <w:jc w:val="both"/>
        <w:rPr>
          <w:rFonts w:ascii="Times New Roman" w:hAnsi="Times New Roman" w:cs="Times New Roman"/>
          <w:sz w:val="24"/>
          <w:szCs w:val="24"/>
          <w:lang w:val="en-GB" w:eastAsia="lt-LT"/>
        </w:rPr>
      </w:pPr>
      <w:r w:rsidRPr="00936C2B">
        <w:rPr>
          <w:rFonts w:ascii="Times New Roman" w:hAnsi="Times New Roman" w:cs="Times New Roman"/>
          <w:sz w:val="24"/>
          <w:szCs w:val="24"/>
          <w:lang w:val="en-GB" w:eastAsia="lt-LT"/>
        </w:rPr>
        <w:t>Due to the pandemic, worldwide school closures sent tens of millions of children home. Millions do not have access to digital or broadcast remote learning opportunities, lack food and health services, including access to vaccines against other diseases. In addition, there has been a significant increase in domestic violence against children.</w:t>
      </w:r>
    </w:p>
    <w:p w:rsidR="00492D9A" w:rsidRPr="00936C2B" w:rsidRDefault="00492D9A" w:rsidP="00492D9A">
      <w:pPr>
        <w:pStyle w:val="ListParagraph"/>
        <w:ind w:left="0"/>
        <w:jc w:val="both"/>
        <w:rPr>
          <w:lang w:val="en-GB" w:eastAsia="lt-LT"/>
        </w:rPr>
      </w:pPr>
    </w:p>
    <w:p w:rsidR="00492D9A" w:rsidRPr="00936C2B" w:rsidRDefault="00492D9A" w:rsidP="00492D9A">
      <w:pPr>
        <w:spacing w:after="0" w:line="240" w:lineRule="auto"/>
        <w:jc w:val="both"/>
        <w:rPr>
          <w:rFonts w:ascii="Times New Roman" w:hAnsi="Times New Roman" w:cs="Times New Roman"/>
          <w:sz w:val="24"/>
          <w:szCs w:val="24"/>
          <w:lang w:val="en-GB" w:eastAsia="lt-LT"/>
        </w:rPr>
      </w:pPr>
      <w:r w:rsidRPr="00936C2B">
        <w:rPr>
          <w:rFonts w:ascii="Times New Roman" w:hAnsi="Times New Roman" w:cs="Times New Roman"/>
          <w:sz w:val="24"/>
          <w:szCs w:val="24"/>
          <w:lang w:val="en-GB" w:eastAsia="lt-LT"/>
        </w:rPr>
        <w:t>Lithuania pledges to encourage a better implementation of the provisions of the United Nations Convention on the Rights of the Child and its protocols seeking to achieve that the rights of the child should be comprehensively protected and children should be safe in all circumstances of their life and should not experience violence, bullying or abuse.</w:t>
      </w:r>
    </w:p>
    <w:p w:rsidR="00492D9A" w:rsidRPr="00936C2B" w:rsidRDefault="00492D9A" w:rsidP="00492D9A">
      <w:pPr>
        <w:pStyle w:val="ListParagraph"/>
        <w:ind w:left="0"/>
        <w:rPr>
          <w:lang w:val="en-GB" w:eastAsia="lt-LT"/>
        </w:rPr>
      </w:pPr>
    </w:p>
    <w:p w:rsidR="00492D9A" w:rsidRPr="00936C2B" w:rsidRDefault="00492D9A" w:rsidP="00492D9A">
      <w:pPr>
        <w:spacing w:after="0" w:line="240" w:lineRule="auto"/>
        <w:jc w:val="both"/>
        <w:rPr>
          <w:rFonts w:ascii="Times New Roman" w:hAnsi="Times New Roman" w:cs="Times New Roman"/>
          <w:sz w:val="24"/>
          <w:szCs w:val="24"/>
          <w:lang w:val="en-GB" w:eastAsia="lt-LT"/>
        </w:rPr>
      </w:pPr>
      <w:r w:rsidRPr="00936C2B">
        <w:rPr>
          <w:rFonts w:ascii="Times New Roman" w:hAnsi="Times New Roman" w:cs="Times New Roman"/>
          <w:sz w:val="24"/>
          <w:szCs w:val="24"/>
          <w:lang w:val="en-GB" w:eastAsia="lt-LT"/>
        </w:rPr>
        <w:t xml:space="preserve">Currently, during this particularly difficult time, Lithuania is holding the Presidency of the United Nations Children's Fund </w:t>
      </w:r>
      <w:r w:rsidRPr="00936C2B">
        <w:rPr>
          <w:rFonts w:ascii="Times New Roman" w:hAnsi="Times New Roman" w:cs="Times New Roman"/>
          <w:sz w:val="24"/>
          <w:szCs w:val="24"/>
          <w:lang w:val="en-GB" w:eastAsia="lt-LT"/>
        </w:rPr>
        <w:t>(</w:t>
      </w:r>
      <w:r w:rsidRPr="00936C2B">
        <w:rPr>
          <w:rFonts w:ascii="Times New Roman" w:hAnsi="Times New Roman" w:cs="Times New Roman"/>
          <w:sz w:val="24"/>
          <w:szCs w:val="24"/>
          <w:lang w:val="en-GB" w:eastAsia="lt-LT"/>
        </w:rPr>
        <w:t>UNICEF</w:t>
      </w:r>
      <w:r w:rsidRPr="00936C2B">
        <w:rPr>
          <w:rFonts w:ascii="Times New Roman" w:hAnsi="Times New Roman" w:cs="Times New Roman"/>
          <w:sz w:val="24"/>
          <w:szCs w:val="24"/>
          <w:lang w:val="en-GB" w:eastAsia="lt-LT"/>
        </w:rPr>
        <w:t>)</w:t>
      </w:r>
      <w:r w:rsidRPr="00936C2B">
        <w:rPr>
          <w:rFonts w:ascii="Times New Roman" w:hAnsi="Times New Roman" w:cs="Times New Roman"/>
          <w:sz w:val="24"/>
          <w:szCs w:val="24"/>
          <w:lang w:val="en-GB" w:eastAsia="lt-LT"/>
        </w:rPr>
        <w:t xml:space="preserve"> Executive Board. Lithuania's Presidency focuses on protecting children’s rights and well-being, mitigating the negative consequences of COVID-19 on children worldwide, as well as distance learning, the use of new technology and innovations to promote children’s well-being, the prevention of bullying, keeping children safe in cyberspace, and ensuring equal opportunities for girls and children with disabilities.</w:t>
      </w:r>
    </w:p>
    <w:p w:rsidR="00492D9A" w:rsidRPr="00936C2B" w:rsidRDefault="00492D9A" w:rsidP="00492D9A">
      <w:pPr>
        <w:spacing w:after="0" w:line="240" w:lineRule="auto"/>
        <w:jc w:val="both"/>
        <w:rPr>
          <w:rFonts w:ascii="Times New Roman" w:hAnsi="Times New Roman" w:cs="Times New Roman"/>
          <w:sz w:val="24"/>
          <w:szCs w:val="24"/>
          <w:lang w:val="en-GB" w:eastAsia="lt-LT"/>
        </w:rPr>
      </w:pPr>
      <w:r w:rsidRPr="00936C2B">
        <w:rPr>
          <w:rFonts w:ascii="Times New Roman" w:hAnsi="Times New Roman" w:cs="Times New Roman"/>
          <w:sz w:val="24"/>
          <w:szCs w:val="24"/>
          <w:lang w:val="en-GB" w:eastAsia="lt-LT"/>
        </w:rPr>
        <w:t> </w:t>
      </w:r>
    </w:p>
    <w:p w:rsidR="00492D9A" w:rsidRPr="00936C2B" w:rsidRDefault="00492D9A" w:rsidP="00492D9A">
      <w:pPr>
        <w:spacing w:after="0" w:line="240" w:lineRule="auto"/>
        <w:jc w:val="both"/>
        <w:rPr>
          <w:rFonts w:ascii="Times New Roman" w:hAnsi="Times New Roman" w:cs="Times New Roman"/>
          <w:sz w:val="24"/>
          <w:szCs w:val="24"/>
          <w:lang w:val="en-GB" w:eastAsia="lt-LT"/>
        </w:rPr>
      </w:pPr>
      <w:r w:rsidRPr="00936C2B">
        <w:rPr>
          <w:rFonts w:ascii="Times New Roman" w:hAnsi="Times New Roman" w:cs="Times New Roman"/>
          <w:sz w:val="24"/>
          <w:szCs w:val="24"/>
          <w:lang w:val="en-GB" w:eastAsia="lt-LT"/>
        </w:rPr>
        <w:t>Lithuania was elected as a member of the UNICEF Executive Board for a three-year term in 2019 and will hold Presidency for one-year term.</w:t>
      </w:r>
    </w:p>
    <w:p w:rsidR="007E6A32" w:rsidRPr="00936C2B" w:rsidRDefault="007E6A32" w:rsidP="007E6A32">
      <w:pPr>
        <w:spacing w:after="0" w:line="240" w:lineRule="auto"/>
        <w:jc w:val="both"/>
        <w:rPr>
          <w:rFonts w:ascii="Times New Roman" w:hAnsi="Times New Roman" w:cs="Times New Roman"/>
          <w:sz w:val="24"/>
          <w:szCs w:val="24"/>
          <w:lang w:val="en-GB"/>
        </w:rPr>
      </w:pPr>
    </w:p>
    <w:p w:rsidR="007E6A32" w:rsidRPr="0081070E" w:rsidRDefault="007E6A32" w:rsidP="007E6A32">
      <w:pPr>
        <w:spacing w:after="0" w:line="240" w:lineRule="auto"/>
        <w:jc w:val="both"/>
        <w:rPr>
          <w:rFonts w:ascii="Times New Roman" w:hAnsi="Times New Roman" w:cs="Times New Roman"/>
          <w:b/>
          <w:sz w:val="24"/>
          <w:szCs w:val="24"/>
          <w:lang w:val="en-GB"/>
        </w:rPr>
      </w:pPr>
      <w:r w:rsidRPr="0081070E">
        <w:rPr>
          <w:rFonts w:ascii="Times New Roman" w:hAnsi="Times New Roman" w:cs="Times New Roman"/>
          <w:b/>
          <w:sz w:val="24"/>
          <w:szCs w:val="24"/>
          <w:lang w:val="en-GB"/>
        </w:rPr>
        <w:t xml:space="preserve">Question No. </w:t>
      </w:r>
      <w:r w:rsidRPr="0081070E">
        <w:rPr>
          <w:rFonts w:ascii="Times New Roman" w:hAnsi="Times New Roman" w:cs="Times New Roman"/>
          <w:b/>
          <w:sz w:val="24"/>
          <w:szCs w:val="24"/>
          <w:lang w:val="en-GB"/>
        </w:rPr>
        <w:t>3</w:t>
      </w:r>
    </w:p>
    <w:p w:rsidR="007E6A32" w:rsidRPr="00936C2B" w:rsidRDefault="00492D9A" w:rsidP="00E177B3">
      <w:pPr>
        <w:spacing w:after="0"/>
        <w:jc w:val="both"/>
        <w:rPr>
          <w:rFonts w:ascii="Times New Roman" w:hAnsi="Times New Roman" w:cs="Times New Roman"/>
          <w:sz w:val="24"/>
          <w:szCs w:val="24"/>
          <w:lang w:val="en-GB"/>
        </w:rPr>
      </w:pPr>
      <w:r w:rsidRPr="00936C2B">
        <w:rPr>
          <w:rFonts w:ascii="Times New Roman" w:hAnsi="Times New Roman" w:cs="Times New Roman"/>
          <w:sz w:val="24"/>
          <w:szCs w:val="24"/>
          <w:lang w:val="en-GB"/>
        </w:rPr>
        <w:t xml:space="preserve">Lithuania will pursue to achieve </w:t>
      </w:r>
      <w:proofErr w:type="gramStart"/>
      <w:r w:rsidRPr="00936C2B">
        <w:rPr>
          <w:rFonts w:ascii="Times New Roman" w:hAnsi="Times New Roman" w:cs="Times New Roman"/>
          <w:sz w:val="24"/>
          <w:szCs w:val="24"/>
          <w:lang w:val="en-GB"/>
        </w:rPr>
        <w:t xml:space="preserve">that </w:t>
      </w:r>
      <w:r w:rsidRPr="00936C2B">
        <w:rPr>
          <w:rFonts w:ascii="Times New Roman" w:hAnsi="Times New Roman" w:cs="Times New Roman"/>
          <w:bCs/>
          <w:sz w:val="24"/>
          <w:szCs w:val="24"/>
          <w:lang w:val="en-GB"/>
        </w:rPr>
        <w:t>human rights defenders</w:t>
      </w:r>
      <w:proofErr w:type="gramEnd"/>
      <w:r w:rsidRPr="00936C2B">
        <w:rPr>
          <w:rFonts w:ascii="Times New Roman" w:hAnsi="Times New Roman" w:cs="Times New Roman"/>
          <w:sz w:val="24"/>
          <w:szCs w:val="24"/>
          <w:lang w:val="en-GB"/>
        </w:rPr>
        <w:t xml:space="preserve"> and all those who defend freedoms and rights could carry out their activities unimpeded. </w:t>
      </w:r>
      <w:r w:rsidR="00E177B3">
        <w:rPr>
          <w:rFonts w:ascii="Times New Roman" w:hAnsi="Times New Roman" w:cs="Times New Roman"/>
          <w:sz w:val="24"/>
          <w:szCs w:val="24"/>
          <w:lang w:val="en-GB"/>
        </w:rPr>
        <w:t xml:space="preserve"> </w:t>
      </w:r>
      <w:r w:rsidRPr="00936C2B">
        <w:rPr>
          <w:rFonts w:ascii="Times New Roman" w:hAnsi="Times New Roman" w:cs="Times New Roman"/>
          <w:sz w:val="24"/>
          <w:szCs w:val="24"/>
          <w:lang w:val="en-GB"/>
        </w:rPr>
        <w:t>Lithuania pledges to encourage governments to fulfil their international commitments to protect and promote human rights and to defend victims of human rights violations and abuses.</w:t>
      </w:r>
    </w:p>
    <w:p w:rsidR="00EA0BAB" w:rsidRDefault="00EA0BAB" w:rsidP="00EA0BAB">
      <w:pPr>
        <w:spacing w:after="0"/>
        <w:jc w:val="both"/>
        <w:rPr>
          <w:rFonts w:ascii="Times New Roman" w:hAnsi="Times New Roman" w:cs="Times New Roman"/>
          <w:sz w:val="24"/>
          <w:szCs w:val="24"/>
          <w:lang w:val="en-GB"/>
        </w:rPr>
      </w:pPr>
    </w:p>
    <w:p w:rsidR="00EA0BAB" w:rsidRPr="00936C2B" w:rsidRDefault="00EA0BAB" w:rsidP="00EA0BAB">
      <w:pPr>
        <w:spacing w:after="0"/>
        <w:jc w:val="both"/>
        <w:rPr>
          <w:rFonts w:ascii="Times New Roman" w:hAnsi="Times New Roman" w:cs="Times New Roman"/>
          <w:sz w:val="24"/>
          <w:szCs w:val="24"/>
          <w:lang w:val="en-GB"/>
        </w:rPr>
      </w:pPr>
      <w:r w:rsidRPr="005133C4">
        <w:rPr>
          <w:rFonts w:ascii="Times New Roman" w:hAnsi="Times New Roman" w:cs="Times New Roman"/>
          <w:sz w:val="24"/>
          <w:szCs w:val="24"/>
          <w:lang w:val="en-GB"/>
        </w:rPr>
        <w:t>Strong</w:t>
      </w:r>
      <w:r w:rsidRPr="005133C4">
        <w:rPr>
          <w:rFonts w:ascii="Times New Roman" w:hAnsi="Times New Roman" w:cs="Times New Roman"/>
          <w:bCs/>
          <w:color w:val="000000" w:themeColor="text1"/>
          <w:sz w:val="24"/>
          <w:szCs w:val="24"/>
          <w:lang w:val="en-GB" w:eastAsia="lt-LT"/>
        </w:rPr>
        <w:t xml:space="preserve"> c</w:t>
      </w:r>
      <w:r w:rsidRPr="005133C4">
        <w:rPr>
          <w:rFonts w:ascii="Times New Roman" w:hAnsi="Times New Roman" w:cs="Times New Roman"/>
          <w:sz w:val="24"/>
          <w:szCs w:val="24"/>
          <w:lang w:val="en-GB"/>
        </w:rPr>
        <w:t xml:space="preserve">ivil society is of great importance. </w:t>
      </w:r>
      <w:r w:rsidRPr="005133C4">
        <w:rPr>
          <w:rFonts w:ascii="Times New Roman" w:hAnsi="Times New Roman" w:cs="Times New Roman"/>
          <w:color w:val="000000" w:themeColor="text1"/>
          <w:sz w:val="24"/>
          <w:szCs w:val="24"/>
          <w:lang w:val="en-GB"/>
        </w:rPr>
        <w:t>Lithuania will do everything to ensure a greater inclusion of civil society in Council’s work.</w:t>
      </w:r>
      <w:r w:rsidR="00E177B3">
        <w:rPr>
          <w:rFonts w:ascii="Times New Roman" w:hAnsi="Times New Roman" w:cs="Times New Roman"/>
          <w:color w:val="000000" w:themeColor="text1"/>
          <w:sz w:val="24"/>
          <w:szCs w:val="24"/>
          <w:lang w:val="en-GB"/>
        </w:rPr>
        <w:t xml:space="preserve"> </w:t>
      </w:r>
      <w:r w:rsidRPr="00936C2B">
        <w:rPr>
          <w:rFonts w:ascii="Times New Roman" w:hAnsi="Times New Roman" w:cs="Times New Roman"/>
          <w:bCs/>
          <w:color w:val="000000" w:themeColor="text1"/>
          <w:sz w:val="24"/>
          <w:szCs w:val="24"/>
          <w:lang w:val="en-GB" w:eastAsia="lt-LT"/>
        </w:rPr>
        <w:t>Lithuania pledges to cooperate with non-governmental organisations actively</w:t>
      </w:r>
      <w:r w:rsidRPr="00936C2B">
        <w:rPr>
          <w:rFonts w:ascii="Times New Roman" w:hAnsi="Times New Roman" w:cs="Times New Roman"/>
          <w:color w:val="000000" w:themeColor="text1"/>
          <w:sz w:val="24"/>
          <w:szCs w:val="24"/>
          <w:lang w:val="en-GB" w:eastAsia="lt-LT"/>
        </w:rPr>
        <w:t xml:space="preserve"> on the issues of human rights and to encourage a </w:t>
      </w:r>
      <w:r w:rsidRPr="00936C2B">
        <w:rPr>
          <w:rFonts w:ascii="Times New Roman" w:hAnsi="Times New Roman" w:cs="Times New Roman"/>
          <w:bCs/>
          <w:color w:val="000000" w:themeColor="text1"/>
          <w:sz w:val="24"/>
          <w:szCs w:val="24"/>
          <w:lang w:val="en-GB" w:eastAsia="lt-LT"/>
        </w:rPr>
        <w:t xml:space="preserve">regular dialogue </w:t>
      </w:r>
      <w:r w:rsidRPr="00936C2B">
        <w:rPr>
          <w:rFonts w:ascii="Times New Roman" w:hAnsi="Times New Roman" w:cs="Times New Roman"/>
          <w:color w:val="000000" w:themeColor="text1"/>
          <w:sz w:val="24"/>
          <w:szCs w:val="24"/>
          <w:lang w:val="en-GB" w:eastAsia="lt-LT"/>
        </w:rPr>
        <w:t xml:space="preserve">of governments and the Council </w:t>
      </w:r>
      <w:r w:rsidRPr="00936C2B">
        <w:rPr>
          <w:rFonts w:ascii="Times New Roman" w:hAnsi="Times New Roman" w:cs="Times New Roman"/>
          <w:bCs/>
          <w:color w:val="000000" w:themeColor="text1"/>
          <w:sz w:val="24"/>
          <w:szCs w:val="24"/>
          <w:lang w:val="en-GB" w:eastAsia="lt-LT"/>
        </w:rPr>
        <w:t xml:space="preserve">with civil society </w:t>
      </w:r>
      <w:r w:rsidRPr="00936C2B">
        <w:rPr>
          <w:rFonts w:ascii="Times New Roman" w:hAnsi="Times New Roman" w:cs="Times New Roman"/>
          <w:color w:val="000000" w:themeColor="text1"/>
          <w:sz w:val="24"/>
          <w:szCs w:val="24"/>
          <w:lang w:val="en-GB" w:eastAsia="lt-LT"/>
        </w:rPr>
        <w:t>and human rights defenders</w:t>
      </w:r>
      <w:r w:rsidRPr="00936C2B">
        <w:rPr>
          <w:rFonts w:ascii="Times New Roman" w:hAnsi="Times New Roman" w:cs="Times New Roman"/>
          <w:sz w:val="24"/>
          <w:szCs w:val="24"/>
          <w:lang w:val="en-GB"/>
        </w:rPr>
        <w:t xml:space="preserve">. </w:t>
      </w:r>
      <w:r w:rsidR="00E177B3">
        <w:rPr>
          <w:rFonts w:ascii="Times New Roman" w:hAnsi="Times New Roman" w:cs="Times New Roman"/>
          <w:sz w:val="24"/>
          <w:szCs w:val="24"/>
          <w:lang w:val="en-GB"/>
        </w:rPr>
        <w:t xml:space="preserve"> </w:t>
      </w:r>
      <w:r w:rsidRPr="00936C2B">
        <w:rPr>
          <w:rFonts w:ascii="Times New Roman" w:hAnsi="Times New Roman" w:cs="Times New Roman"/>
          <w:sz w:val="24"/>
          <w:szCs w:val="24"/>
          <w:lang w:val="en-GB"/>
        </w:rPr>
        <w:t>Lithuania supports a well-functioning multilateral system, where the voices of civil society, the private sector, social partners and other key stakeholders count.</w:t>
      </w:r>
    </w:p>
    <w:p w:rsidR="00EA0BAB" w:rsidRDefault="00EA0BAB" w:rsidP="00EA0BAB">
      <w:pPr>
        <w:jc w:val="both"/>
        <w:rPr>
          <w:rFonts w:ascii="Times New Roman" w:hAnsi="Times New Roman" w:cs="Times New Roman"/>
          <w:color w:val="000000" w:themeColor="text1"/>
          <w:sz w:val="24"/>
          <w:szCs w:val="24"/>
          <w:lang w:val="en-GB"/>
        </w:rPr>
      </w:pPr>
    </w:p>
    <w:p w:rsidR="005368F5" w:rsidRPr="005368F5" w:rsidRDefault="00492D9A" w:rsidP="00EA0BAB">
      <w:pPr>
        <w:jc w:val="both"/>
        <w:rPr>
          <w:rFonts w:ascii="Times New Roman" w:hAnsi="Times New Roman" w:cs="Times New Roman"/>
          <w:sz w:val="24"/>
          <w:szCs w:val="24"/>
          <w:lang w:val="en-GB"/>
        </w:rPr>
      </w:pPr>
      <w:r w:rsidRPr="00936C2B">
        <w:rPr>
          <w:rFonts w:ascii="Times New Roman" w:hAnsi="Times New Roman" w:cs="Times New Roman"/>
          <w:color w:val="000000" w:themeColor="text1"/>
          <w:sz w:val="24"/>
          <w:szCs w:val="24"/>
          <w:lang w:val="en-GB"/>
        </w:rPr>
        <w:t>The shrinking civil society, growing number of political prisoners, and persecution of opposition activists and human rights defenders in Russia and Belarus are of great concern for us</w:t>
      </w:r>
      <w:r w:rsidR="005133C4">
        <w:rPr>
          <w:rFonts w:ascii="Times New Roman" w:hAnsi="Times New Roman" w:cs="Times New Roman"/>
          <w:color w:val="000000" w:themeColor="text1"/>
          <w:sz w:val="24"/>
          <w:szCs w:val="24"/>
          <w:lang w:val="en-GB"/>
        </w:rPr>
        <w:t xml:space="preserve">. </w:t>
      </w:r>
      <w:r w:rsidR="00412F7A" w:rsidRPr="00936C2B">
        <w:rPr>
          <w:rFonts w:ascii="Times New Roman" w:hAnsi="Times New Roman" w:cs="Times New Roman"/>
          <w:color w:val="000000" w:themeColor="text1"/>
          <w:sz w:val="24"/>
          <w:szCs w:val="24"/>
          <w:lang w:val="en-GB"/>
        </w:rPr>
        <w:t>Lithuania is support</w:t>
      </w:r>
      <w:r w:rsidR="00EA0BAB">
        <w:rPr>
          <w:rFonts w:ascii="Times New Roman" w:hAnsi="Times New Roman" w:cs="Times New Roman"/>
          <w:color w:val="000000" w:themeColor="text1"/>
          <w:sz w:val="24"/>
          <w:szCs w:val="24"/>
          <w:lang w:val="en-GB"/>
        </w:rPr>
        <w:t>ing</w:t>
      </w:r>
      <w:r w:rsidR="00412F7A" w:rsidRPr="00936C2B">
        <w:rPr>
          <w:rFonts w:ascii="Times New Roman" w:hAnsi="Times New Roman" w:cs="Times New Roman"/>
          <w:color w:val="000000" w:themeColor="text1"/>
          <w:sz w:val="24"/>
          <w:szCs w:val="24"/>
          <w:lang w:val="en-GB"/>
        </w:rPr>
        <w:t xml:space="preserve"> </w:t>
      </w:r>
      <w:r w:rsidR="00936C2B" w:rsidRPr="00936C2B">
        <w:rPr>
          <w:rFonts w:ascii="Times New Roman" w:hAnsi="Times New Roman" w:cs="Times New Roman"/>
          <w:color w:val="000000" w:themeColor="text1"/>
          <w:sz w:val="24"/>
          <w:szCs w:val="24"/>
          <w:lang w:val="en-GB"/>
        </w:rPr>
        <w:t>civil society</w:t>
      </w:r>
      <w:r w:rsidR="00936C2B" w:rsidRPr="00936C2B">
        <w:rPr>
          <w:rFonts w:ascii="Times New Roman" w:hAnsi="Times New Roman" w:cs="Times New Roman"/>
          <w:color w:val="000000" w:themeColor="text1"/>
          <w:sz w:val="24"/>
          <w:szCs w:val="24"/>
          <w:lang w:val="en-GB"/>
        </w:rPr>
        <w:t xml:space="preserve"> </w:t>
      </w:r>
      <w:r w:rsidR="00936C2B">
        <w:rPr>
          <w:rFonts w:ascii="Times New Roman" w:hAnsi="Times New Roman" w:cs="Times New Roman"/>
          <w:color w:val="000000" w:themeColor="text1"/>
          <w:sz w:val="24"/>
          <w:szCs w:val="24"/>
          <w:lang w:val="en-GB"/>
        </w:rPr>
        <w:t>in those countries</w:t>
      </w:r>
      <w:r w:rsidR="005133C4">
        <w:rPr>
          <w:rFonts w:ascii="Times New Roman" w:hAnsi="Times New Roman" w:cs="Times New Roman"/>
          <w:color w:val="000000" w:themeColor="text1"/>
          <w:sz w:val="24"/>
          <w:szCs w:val="24"/>
          <w:lang w:val="en-GB"/>
        </w:rPr>
        <w:t xml:space="preserve">, </w:t>
      </w:r>
      <w:r w:rsidR="00EA0BAB">
        <w:rPr>
          <w:rFonts w:ascii="Times New Roman" w:hAnsi="Times New Roman" w:cs="Times New Roman"/>
          <w:color w:val="000000" w:themeColor="text1"/>
          <w:sz w:val="24"/>
          <w:szCs w:val="24"/>
          <w:lang w:val="en-GB"/>
        </w:rPr>
        <w:t>for</w:t>
      </w:r>
      <w:r w:rsidR="00EA0BAB" w:rsidRPr="00936C2B">
        <w:rPr>
          <w:rFonts w:ascii="Times New Roman" w:hAnsi="Times New Roman" w:cs="Times New Roman"/>
          <w:color w:val="000000" w:themeColor="text1"/>
          <w:sz w:val="24"/>
          <w:szCs w:val="24"/>
          <w:lang w:val="en-GB"/>
        </w:rPr>
        <w:t xml:space="preserve"> </w:t>
      </w:r>
      <w:r w:rsidR="00EA0BAB">
        <w:rPr>
          <w:rFonts w:ascii="Times New Roman" w:hAnsi="Times New Roman" w:cs="Times New Roman"/>
          <w:color w:val="000000" w:themeColor="text1"/>
          <w:sz w:val="24"/>
          <w:szCs w:val="24"/>
          <w:lang w:val="en-GB"/>
        </w:rPr>
        <w:t>example</w:t>
      </w:r>
      <w:r w:rsidR="00936C2B">
        <w:rPr>
          <w:rFonts w:ascii="Times New Roman" w:hAnsi="Times New Roman" w:cs="Times New Roman"/>
          <w:color w:val="000000" w:themeColor="text1"/>
          <w:sz w:val="24"/>
          <w:szCs w:val="24"/>
          <w:lang w:val="en-GB"/>
        </w:rPr>
        <w:t xml:space="preserve">, </w:t>
      </w:r>
      <w:r w:rsidR="00412F7A" w:rsidRPr="00936C2B">
        <w:rPr>
          <w:rFonts w:ascii="Times New Roman" w:hAnsi="Times New Roman" w:cs="Times New Roman"/>
          <w:sz w:val="24"/>
          <w:szCs w:val="24"/>
          <w:lang w:val="en-GB"/>
        </w:rPr>
        <w:t>Lithuania has been supporting Belarusia</w:t>
      </w:r>
      <w:r w:rsidR="00412F7A" w:rsidRPr="00936C2B">
        <w:rPr>
          <w:rFonts w:ascii="Times New Roman" w:hAnsi="Times New Roman" w:cs="Times New Roman"/>
          <w:sz w:val="24"/>
          <w:szCs w:val="24"/>
          <w:lang w:val="en-GB"/>
        </w:rPr>
        <w:t xml:space="preserve">n civil society for a long time and particularly during </w:t>
      </w:r>
      <w:r w:rsidR="00412F7A" w:rsidRPr="00936C2B">
        <w:rPr>
          <w:rFonts w:ascii="Times New Roman" w:hAnsi="Times New Roman" w:cs="Times New Roman"/>
          <w:sz w:val="24"/>
          <w:szCs w:val="24"/>
          <w:lang w:val="en-GB"/>
        </w:rPr>
        <w:t xml:space="preserve">the </w:t>
      </w:r>
      <w:r w:rsidR="005133C4">
        <w:rPr>
          <w:rFonts w:ascii="Times New Roman" w:hAnsi="Times New Roman" w:cs="Times New Roman"/>
          <w:sz w:val="24"/>
          <w:szCs w:val="24"/>
          <w:lang w:val="en-GB"/>
        </w:rPr>
        <w:t xml:space="preserve">current </w:t>
      </w:r>
      <w:r w:rsidR="00412F7A" w:rsidRPr="00936C2B">
        <w:rPr>
          <w:rFonts w:ascii="Times New Roman" w:hAnsi="Times New Roman" w:cs="Times New Roman"/>
          <w:sz w:val="24"/>
          <w:szCs w:val="24"/>
          <w:lang w:val="en-GB"/>
        </w:rPr>
        <w:t>serious political crisis in Belarus</w:t>
      </w:r>
      <w:r w:rsidR="00412F7A" w:rsidRPr="00936C2B">
        <w:rPr>
          <w:rFonts w:ascii="Times New Roman" w:hAnsi="Times New Roman" w:cs="Times New Roman"/>
          <w:sz w:val="24"/>
          <w:szCs w:val="24"/>
          <w:lang w:val="en-GB"/>
        </w:rPr>
        <w:t>.</w:t>
      </w:r>
      <w:r w:rsidR="00412F7A" w:rsidRPr="00936C2B">
        <w:rPr>
          <w:rFonts w:ascii="Times New Roman" w:hAnsi="Times New Roman" w:cs="Times New Roman"/>
          <w:sz w:val="24"/>
          <w:szCs w:val="24"/>
          <w:lang w:val="en-GB"/>
        </w:rPr>
        <w:t xml:space="preserve"> </w:t>
      </w:r>
      <w:r w:rsidR="005133C4" w:rsidRPr="005133C4">
        <w:rPr>
          <w:rFonts w:ascii="Times New Roman" w:hAnsi="Times New Roman" w:cs="Times New Roman"/>
          <w:sz w:val="24"/>
          <w:szCs w:val="24"/>
          <w:lang w:val="en-GB"/>
        </w:rPr>
        <w:t xml:space="preserve">We </w:t>
      </w:r>
      <w:r w:rsidR="005133C4" w:rsidRPr="005133C4">
        <w:rPr>
          <w:rFonts w:ascii="Times New Roman" w:hAnsi="Times New Roman" w:cs="Times New Roman"/>
          <w:sz w:val="24"/>
          <w:szCs w:val="24"/>
          <w:lang w:val="en-GB"/>
        </w:rPr>
        <w:t>ha</w:t>
      </w:r>
      <w:r w:rsidR="005133C4">
        <w:rPr>
          <w:rFonts w:ascii="Times New Roman" w:hAnsi="Times New Roman" w:cs="Times New Roman"/>
          <w:sz w:val="24"/>
          <w:szCs w:val="24"/>
          <w:lang w:val="en-GB"/>
        </w:rPr>
        <w:t>ve</w:t>
      </w:r>
      <w:r w:rsidR="005133C4" w:rsidRPr="005133C4">
        <w:rPr>
          <w:rFonts w:ascii="Times New Roman" w:hAnsi="Times New Roman" w:cs="Times New Roman"/>
          <w:sz w:val="24"/>
          <w:szCs w:val="24"/>
          <w:lang w:val="en-GB"/>
        </w:rPr>
        <w:t xml:space="preserve"> given refuge</w:t>
      </w:r>
      <w:r w:rsidR="005133C4" w:rsidRPr="005133C4">
        <w:rPr>
          <w:rFonts w:ascii="Times New Roman" w:hAnsi="Times New Roman" w:cs="Times New Roman"/>
          <w:sz w:val="24"/>
          <w:szCs w:val="24"/>
          <w:lang w:val="en-GB"/>
        </w:rPr>
        <w:t xml:space="preserve"> to </w:t>
      </w:r>
      <w:r w:rsidR="005133C4">
        <w:rPr>
          <w:rFonts w:ascii="Times New Roman" w:hAnsi="Times New Roman" w:cs="Times New Roman"/>
          <w:sz w:val="24"/>
          <w:szCs w:val="24"/>
          <w:lang w:val="en-GB"/>
        </w:rPr>
        <w:t xml:space="preserve">prosecuted Belarussian </w:t>
      </w:r>
      <w:r w:rsidR="005133C4" w:rsidRPr="00936C2B">
        <w:rPr>
          <w:rFonts w:ascii="Times New Roman" w:hAnsi="Times New Roman" w:cs="Times New Roman"/>
          <w:color w:val="000000" w:themeColor="text1"/>
          <w:sz w:val="24"/>
          <w:szCs w:val="24"/>
          <w:lang w:val="en-GB"/>
        </w:rPr>
        <w:t>activists</w:t>
      </w:r>
      <w:r w:rsidR="005133C4">
        <w:rPr>
          <w:rFonts w:ascii="Times New Roman" w:hAnsi="Times New Roman" w:cs="Times New Roman"/>
          <w:sz w:val="24"/>
          <w:szCs w:val="24"/>
          <w:lang w:val="en-GB"/>
        </w:rPr>
        <w:t xml:space="preserve">. </w:t>
      </w:r>
      <w:r w:rsidR="005133C4" w:rsidRPr="005133C4">
        <w:rPr>
          <w:rFonts w:ascii="Times New Roman" w:hAnsi="Times New Roman" w:cs="Times New Roman"/>
          <w:sz w:val="24"/>
          <w:szCs w:val="24"/>
          <w:lang w:val="en-GB"/>
        </w:rPr>
        <w:t xml:space="preserve">Vilnius-based Belarusian opposition figure Svetlana </w:t>
      </w:r>
      <w:proofErr w:type="spellStart"/>
      <w:r w:rsidR="005133C4" w:rsidRPr="005133C4">
        <w:rPr>
          <w:rFonts w:ascii="Times New Roman" w:hAnsi="Times New Roman" w:cs="Times New Roman"/>
          <w:sz w:val="24"/>
          <w:szCs w:val="24"/>
          <w:lang w:val="en-GB"/>
        </w:rPr>
        <w:t>Tikhanovskaya</w:t>
      </w:r>
      <w:proofErr w:type="spellEnd"/>
      <w:r w:rsidR="005133C4" w:rsidRPr="005133C4">
        <w:rPr>
          <w:rFonts w:ascii="Times New Roman" w:hAnsi="Times New Roman" w:cs="Times New Roman"/>
          <w:sz w:val="24"/>
          <w:szCs w:val="24"/>
          <w:lang w:val="en-GB"/>
        </w:rPr>
        <w:t xml:space="preserve"> and her team were accredited as the Democratic Representation of Belarus in Lithuania</w:t>
      </w:r>
      <w:r w:rsidR="005133C4">
        <w:rPr>
          <w:rFonts w:ascii="Times New Roman" w:hAnsi="Times New Roman" w:cs="Times New Roman"/>
          <w:sz w:val="24"/>
          <w:szCs w:val="24"/>
          <w:lang w:val="en-GB"/>
        </w:rPr>
        <w:t xml:space="preserve"> in July this year</w:t>
      </w:r>
      <w:r w:rsidR="005133C4" w:rsidRPr="005133C4">
        <w:rPr>
          <w:rFonts w:ascii="Times New Roman" w:hAnsi="Times New Roman" w:cs="Times New Roman"/>
          <w:sz w:val="24"/>
          <w:szCs w:val="24"/>
          <w:lang w:val="en-GB"/>
        </w:rPr>
        <w:t xml:space="preserve">. </w:t>
      </w:r>
      <w:r w:rsidR="00412F7A" w:rsidRPr="005133C4">
        <w:rPr>
          <w:rFonts w:ascii="Times New Roman" w:hAnsi="Times New Roman" w:cs="Times New Roman"/>
          <w:sz w:val="24"/>
          <w:szCs w:val="24"/>
          <w:lang w:val="en-GB"/>
        </w:rPr>
        <w:t xml:space="preserve">Lithuania is a strong advocate of EU-wide sanctions against members of the Lukashenko regime, responsible </w:t>
      </w:r>
      <w:r w:rsidR="00936C2B" w:rsidRPr="005133C4">
        <w:rPr>
          <w:rFonts w:ascii="Times New Roman" w:hAnsi="Times New Roman" w:cs="Times New Roman"/>
          <w:sz w:val="24"/>
          <w:szCs w:val="24"/>
          <w:lang w:val="en-GB"/>
        </w:rPr>
        <w:t xml:space="preserve">for </w:t>
      </w:r>
      <w:r w:rsidR="00936C2B" w:rsidRPr="005133C4">
        <w:rPr>
          <w:rFonts w:ascii="Times New Roman" w:hAnsi="Times New Roman" w:cs="Times New Roman"/>
          <w:sz w:val="24"/>
          <w:szCs w:val="24"/>
          <w:lang w:val="en-GB"/>
        </w:rPr>
        <w:t xml:space="preserve">systemic serious human rights violations committed by </w:t>
      </w:r>
      <w:r w:rsidR="00936C2B" w:rsidRPr="005133C4">
        <w:rPr>
          <w:rFonts w:ascii="Times New Roman" w:hAnsi="Times New Roman" w:cs="Times New Roman"/>
          <w:sz w:val="24"/>
          <w:szCs w:val="24"/>
          <w:lang w:val="en-GB"/>
        </w:rPr>
        <w:lastRenderedPageBreak/>
        <w:t>Belarusian authorities in the context of the fraudulent elections of August 2020</w:t>
      </w:r>
      <w:r w:rsidR="00412F7A" w:rsidRPr="005133C4">
        <w:rPr>
          <w:rFonts w:ascii="Times New Roman" w:hAnsi="Times New Roman" w:cs="Times New Roman"/>
          <w:sz w:val="24"/>
          <w:szCs w:val="24"/>
          <w:lang w:val="en-GB"/>
        </w:rPr>
        <w:t>.</w:t>
      </w:r>
      <w:r w:rsidR="005133C4">
        <w:rPr>
          <w:rFonts w:ascii="Times New Roman" w:hAnsi="Times New Roman" w:cs="Times New Roman"/>
          <w:sz w:val="24"/>
          <w:szCs w:val="24"/>
          <w:lang w:val="en-GB"/>
        </w:rPr>
        <w:t xml:space="preserve"> </w:t>
      </w:r>
      <w:r w:rsidR="00D041AA">
        <w:rPr>
          <w:rFonts w:ascii="Times New Roman" w:hAnsi="Times New Roman" w:cs="Times New Roman"/>
          <w:sz w:val="24"/>
          <w:szCs w:val="24"/>
          <w:lang w:val="en-GB"/>
        </w:rPr>
        <w:t>I</w:t>
      </w:r>
      <w:r w:rsidR="00D041AA" w:rsidRPr="00EA0BAB">
        <w:rPr>
          <w:rFonts w:ascii="Times New Roman" w:hAnsi="Times New Roman" w:cs="Times New Roman"/>
          <w:sz w:val="24"/>
          <w:szCs w:val="24"/>
          <w:lang w:val="en-GB"/>
        </w:rPr>
        <w:t xml:space="preserve">n </w:t>
      </w:r>
      <w:r w:rsidR="00D041AA" w:rsidRPr="005368F5">
        <w:rPr>
          <w:rFonts w:ascii="Times New Roman" w:hAnsi="Times New Roman" w:cs="Times New Roman"/>
          <w:sz w:val="24"/>
          <w:szCs w:val="24"/>
          <w:lang w:val="en-GB"/>
        </w:rPr>
        <w:t>retaliation for the support to the Belarusian people struggling for freedom, and for the EU sanctions</w:t>
      </w:r>
      <w:r w:rsidR="00D041AA" w:rsidRPr="00EA0BAB">
        <w:rPr>
          <w:rFonts w:ascii="Times New Roman" w:hAnsi="Times New Roman" w:cs="Times New Roman"/>
          <w:sz w:val="24"/>
          <w:szCs w:val="24"/>
          <w:lang w:val="en-GB"/>
        </w:rPr>
        <w:t xml:space="preserve"> </w:t>
      </w:r>
      <w:r w:rsidR="00EA0BAB" w:rsidRPr="00EA0BAB">
        <w:rPr>
          <w:rFonts w:ascii="Times New Roman" w:hAnsi="Times New Roman" w:cs="Times New Roman"/>
          <w:sz w:val="24"/>
          <w:szCs w:val="24"/>
          <w:lang w:val="en-GB"/>
        </w:rPr>
        <w:t>now we face the</w:t>
      </w:r>
      <w:r w:rsidR="00EA0BAB" w:rsidRPr="005368F5">
        <w:rPr>
          <w:rFonts w:ascii="Times New Roman" w:hAnsi="Times New Roman" w:cs="Times New Roman"/>
          <w:sz w:val="24"/>
          <w:szCs w:val="24"/>
          <w:lang w:val="en-GB"/>
        </w:rPr>
        <w:t xml:space="preserve"> hybrid attack </w:t>
      </w:r>
      <w:r w:rsidR="00EA0BAB" w:rsidRPr="00EA0BAB">
        <w:rPr>
          <w:rFonts w:ascii="Times New Roman" w:hAnsi="Times New Roman" w:cs="Times New Roman"/>
          <w:sz w:val="24"/>
          <w:szCs w:val="24"/>
          <w:lang w:val="en-GB"/>
        </w:rPr>
        <w:t xml:space="preserve">and </w:t>
      </w:r>
      <w:proofErr w:type="spellStart"/>
      <w:r w:rsidR="00EA0BAB" w:rsidRPr="005368F5">
        <w:rPr>
          <w:rFonts w:ascii="Times New Roman" w:hAnsi="Times New Roman" w:cs="Times New Roman"/>
          <w:sz w:val="24"/>
          <w:szCs w:val="24"/>
          <w:lang w:val="en-GB"/>
        </w:rPr>
        <w:t>instrumentalisation</w:t>
      </w:r>
      <w:proofErr w:type="spellEnd"/>
      <w:r w:rsidR="00EA0BAB" w:rsidRPr="005368F5">
        <w:rPr>
          <w:rFonts w:ascii="Times New Roman" w:hAnsi="Times New Roman" w:cs="Times New Roman"/>
          <w:sz w:val="24"/>
          <w:szCs w:val="24"/>
          <w:lang w:val="en-GB"/>
        </w:rPr>
        <w:t xml:space="preserve"> of migrants by the Lukashenka regime, aiming to exert political pressure on Lithuania and the European Union. </w:t>
      </w:r>
    </w:p>
    <w:p w:rsidR="00492D9A" w:rsidRPr="007E6A32" w:rsidRDefault="00492D9A" w:rsidP="00492D9A">
      <w:pPr>
        <w:spacing w:after="0" w:line="240" w:lineRule="auto"/>
        <w:jc w:val="both"/>
        <w:rPr>
          <w:rFonts w:ascii="Times New Roman" w:hAnsi="Times New Roman" w:cs="Times New Roman"/>
          <w:sz w:val="24"/>
          <w:szCs w:val="24"/>
          <w:lang w:val="en-GB"/>
        </w:rPr>
      </w:pPr>
    </w:p>
    <w:sectPr w:rsidR="00492D9A" w:rsidRPr="007E6A3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A6B6E"/>
    <w:multiLevelType w:val="hybridMultilevel"/>
    <w:tmpl w:val="5FCEB86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A7D5CE7"/>
    <w:multiLevelType w:val="hybridMultilevel"/>
    <w:tmpl w:val="89BC51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ABC16DC"/>
    <w:multiLevelType w:val="hybridMultilevel"/>
    <w:tmpl w:val="688073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E2E2371"/>
    <w:multiLevelType w:val="hybridMultilevel"/>
    <w:tmpl w:val="A1B422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4E41B75"/>
    <w:multiLevelType w:val="hybridMultilevel"/>
    <w:tmpl w:val="120232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B025F93"/>
    <w:multiLevelType w:val="hybridMultilevel"/>
    <w:tmpl w:val="9A867D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2ED0FCE"/>
    <w:multiLevelType w:val="hybridMultilevel"/>
    <w:tmpl w:val="0CF0CD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586F6DDC"/>
    <w:multiLevelType w:val="hybridMultilevel"/>
    <w:tmpl w:val="B0A668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C6675E7"/>
    <w:multiLevelType w:val="hybridMultilevel"/>
    <w:tmpl w:val="D750CC7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9" w15:restartNumberingAfterBreak="0">
    <w:nsid w:val="63BE2F83"/>
    <w:multiLevelType w:val="hybridMultilevel"/>
    <w:tmpl w:val="01BE375C"/>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2A862FA"/>
    <w:multiLevelType w:val="hybridMultilevel"/>
    <w:tmpl w:val="B2B0BF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F8142D1"/>
    <w:multiLevelType w:val="hybridMultilevel"/>
    <w:tmpl w:val="0BCABE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7"/>
  </w:num>
  <w:num w:numId="5">
    <w:abstractNumId w:val="9"/>
  </w:num>
  <w:num w:numId="6">
    <w:abstractNumId w:val="1"/>
  </w:num>
  <w:num w:numId="7">
    <w:abstractNumId w:val="0"/>
  </w:num>
  <w:num w:numId="8">
    <w:abstractNumId w:val="8"/>
  </w:num>
  <w:num w:numId="9">
    <w:abstractNumId w:val="4"/>
  </w:num>
  <w:num w:numId="10">
    <w:abstractNumId w:val="5"/>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B32"/>
    <w:rsid w:val="00200B32"/>
    <w:rsid w:val="00296CE5"/>
    <w:rsid w:val="00412F7A"/>
    <w:rsid w:val="00492D9A"/>
    <w:rsid w:val="005133C4"/>
    <w:rsid w:val="005368F5"/>
    <w:rsid w:val="005B7668"/>
    <w:rsid w:val="007E6A32"/>
    <w:rsid w:val="0081070E"/>
    <w:rsid w:val="008700BA"/>
    <w:rsid w:val="00932FA2"/>
    <w:rsid w:val="00936C2B"/>
    <w:rsid w:val="00954A5A"/>
    <w:rsid w:val="00BF68C4"/>
    <w:rsid w:val="00D041AA"/>
    <w:rsid w:val="00D4300B"/>
    <w:rsid w:val="00E177B3"/>
    <w:rsid w:val="00E54C63"/>
    <w:rsid w:val="00EA0BAB"/>
    <w:rsid w:val="00FF6722"/>
    <w:rsid w:val="00FF73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C7FC7"/>
  <w15:chartTrackingRefBased/>
  <w15:docId w15:val="{9076BD55-212A-4611-A7EC-DCFB94CF0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Paragraph (numbered (a)) Char,References Char,WB List Paragraph Char,Akapit z listą Char,Dot pt Char,F5 List Paragraph Char,List Paragraph1 Char,Recommendation Char,List Paragraph11 Char,Numerowanie Char,Akapit z listą1 Char"/>
    <w:link w:val="ListParagraph"/>
    <w:uiPriority w:val="34"/>
    <w:qFormat/>
    <w:locked/>
    <w:rsid w:val="00492D9A"/>
    <w:rPr>
      <w:rFonts w:ascii="Times New Roman" w:eastAsia="Times New Roman" w:hAnsi="Times New Roman" w:cs="Times New Roman"/>
      <w:sz w:val="24"/>
      <w:szCs w:val="24"/>
    </w:rPr>
  </w:style>
  <w:style w:type="paragraph" w:styleId="ListParagraph">
    <w:name w:val="List Paragraph"/>
    <w:aliases w:val="List Paragraph (numbered (a)),References,WB List Paragraph,Akapit z listą,Dot pt,F5 List Paragraph,List Paragraph1,Recommendation,List Paragraph11,Numerowanie,Kolorowa lista — akcent 11,Akapit z listą1,Listaszerű bekezdés1"/>
    <w:basedOn w:val="Normal"/>
    <w:link w:val="ListParagraphChar"/>
    <w:uiPriority w:val="34"/>
    <w:qFormat/>
    <w:rsid w:val="00492D9A"/>
    <w:pPr>
      <w:spacing w:after="0" w:line="240" w:lineRule="auto"/>
      <w:ind w:left="720"/>
      <w:contextualSpacing/>
    </w:pPr>
    <w:rPr>
      <w:rFonts w:ascii="Times New Roman" w:eastAsia="Times New Roman" w:hAnsi="Times New Roman" w:cs="Times New Roman"/>
      <w:sz w:val="24"/>
      <w:szCs w:val="24"/>
    </w:rPr>
  </w:style>
  <w:style w:type="character" w:customStyle="1" w:styleId="hgkelc">
    <w:name w:val="hgkelc"/>
    <w:basedOn w:val="DefaultParagraphFont"/>
    <w:rsid w:val="00EA0BAB"/>
  </w:style>
  <w:style w:type="character" w:styleId="Emphasis">
    <w:name w:val="Emphasis"/>
    <w:basedOn w:val="DefaultParagraphFont"/>
    <w:uiPriority w:val="20"/>
    <w:qFormat/>
    <w:rsid w:val="00EA0B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48D95-2BC0-4993-BB62-A1D97B2E1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6819</Words>
  <Characters>3888</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Vyšniauskaitė-Radinskienė</dc:creator>
  <cp:keywords/>
  <dc:description/>
  <cp:lastModifiedBy>Kristina Vyšniauskaitė-Radinskienė</cp:lastModifiedBy>
  <cp:revision>2</cp:revision>
  <dcterms:created xsi:type="dcterms:W3CDTF">2021-10-06T15:09:00Z</dcterms:created>
  <dcterms:modified xsi:type="dcterms:W3CDTF">2021-10-06T15:09:00Z</dcterms:modified>
</cp:coreProperties>
</file>